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04F68" w14:textId="77777777" w:rsidR="00797303" w:rsidRDefault="00797303" w:rsidP="000049D8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</w:p>
    <w:p w14:paraId="2F5302FD" w14:textId="66EED4D1" w:rsidR="00420A38" w:rsidRPr="002309BA" w:rsidRDefault="00420A38" w:rsidP="000049D8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  <w:lang w:val="nb-NO"/>
        </w:rPr>
      </w:pPr>
      <w:r w:rsidRPr="002309BA">
        <w:rPr>
          <w:rFonts w:ascii="Calibri" w:hAnsi="Calibri"/>
          <w:b/>
          <w:bCs/>
          <w:color w:val="00558C"/>
          <w:sz w:val="24"/>
          <w:szCs w:val="24"/>
          <w:lang w:val="nb-NO"/>
        </w:rPr>
        <w:t>Input paper</w:t>
      </w:r>
      <w:r w:rsidR="00037DF4" w:rsidRPr="002309BA">
        <w:rPr>
          <w:rFonts w:ascii="Calibri" w:hAnsi="Calibri"/>
          <w:b/>
          <w:bCs/>
          <w:color w:val="00558C"/>
          <w:sz w:val="24"/>
          <w:szCs w:val="24"/>
          <w:lang w:val="nb-NO"/>
        </w:rPr>
        <w:t>:</w:t>
      </w:r>
      <w:r w:rsidR="000049D8" w:rsidRPr="002309BA">
        <w:rPr>
          <w:rFonts w:ascii="Calibri" w:hAnsi="Calibri"/>
          <w:b/>
          <w:bCs/>
          <w:color w:val="00558C"/>
          <w:sz w:val="24"/>
          <w:szCs w:val="24"/>
          <w:lang w:val="nb-NO"/>
        </w:rPr>
        <w:t xml:space="preserve">  </w:t>
      </w:r>
      <w:r w:rsidR="00382D9F" w:rsidRPr="00E96E96">
        <w:rPr>
          <w:rFonts w:ascii="Calibri" w:hAnsi="Calibri"/>
          <w:color w:val="00558C"/>
          <w:sz w:val="24"/>
          <w:szCs w:val="24"/>
          <w:lang w:val="nb-NO"/>
        </w:rPr>
        <w:t>ENG14-</w:t>
      </w:r>
      <w:r w:rsidR="00E96E96">
        <w:rPr>
          <w:rFonts w:ascii="Calibri" w:hAnsi="Calibri"/>
          <w:color w:val="00558C"/>
          <w:sz w:val="24"/>
          <w:szCs w:val="24"/>
          <w:lang w:val="nb-NO"/>
        </w:rPr>
        <w:t>3.1.2.1</w:t>
      </w:r>
    </w:p>
    <w:p w14:paraId="22E94D0E" w14:textId="77777777" w:rsidR="00D019CE" w:rsidRPr="002309BA" w:rsidRDefault="00D019CE" w:rsidP="00FE5674">
      <w:pPr>
        <w:pStyle w:val="BodyText"/>
        <w:tabs>
          <w:tab w:val="left" w:pos="2835"/>
        </w:tabs>
        <w:rPr>
          <w:rFonts w:ascii="Calibri" w:hAnsi="Calibri"/>
          <w:lang w:val="nb-NO"/>
        </w:rPr>
      </w:pPr>
    </w:p>
    <w:p w14:paraId="7FBFFE1D" w14:textId="12B00AE6" w:rsidR="00A72757" w:rsidRPr="00110203" w:rsidRDefault="00E558C3" w:rsidP="00A72757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 for the following Committee(s):</w:t>
      </w:r>
      <w:r w:rsidRPr="00A72757">
        <w:rPr>
          <w:rFonts w:ascii="Calibri" w:hAnsi="Calibri"/>
          <w:color w:val="00558C"/>
        </w:rPr>
        <w:t xml:space="preserve"> </w:t>
      </w:r>
      <w:r w:rsidR="00110203" w:rsidRPr="007A395D">
        <w:rPr>
          <w:rFonts w:ascii="Calibri" w:hAnsi="Calibri"/>
        </w:rPr>
        <w:tab/>
      </w:r>
      <w:r w:rsidR="00110203">
        <w:rPr>
          <w:rFonts w:ascii="Calibri" w:hAnsi="Calibri"/>
        </w:rPr>
        <w:tab/>
      </w:r>
      <w:r w:rsidR="00110203" w:rsidRPr="00110203">
        <w:rPr>
          <w:rFonts w:ascii="Calibri" w:hAnsi="Calibri"/>
          <w:b/>
          <w:bCs/>
          <w:color w:val="00558C"/>
          <w:sz w:val="24"/>
          <w:szCs w:val="24"/>
        </w:rPr>
        <w:t>Purpose of paper:</w:t>
      </w:r>
    </w:p>
    <w:p w14:paraId="370CFB53" w14:textId="1816556E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  <w:sz w:val="18"/>
          <w:szCs w:val="18"/>
        </w:rPr>
        <w:tab/>
      </w:r>
    </w:p>
    <w:p w14:paraId="78786733" w14:textId="1AD04C4D" w:rsidR="0080294B" w:rsidRPr="00B0084A" w:rsidRDefault="00E96E96" w:rsidP="00037DF4">
      <w:pPr>
        <w:pStyle w:val="BodyText"/>
        <w:tabs>
          <w:tab w:val="left" w:pos="1843"/>
        </w:tabs>
        <w:rPr>
          <w:rFonts w:ascii="Calibri" w:hAnsi="Calibri" w:cs="Arial"/>
          <w:b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2075572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221E08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10315190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97303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bookmarkStart w:id="0" w:name="_Hlk81060441"/>
      <w:sdt>
        <w:sdtPr>
          <w:rPr>
            <w:rFonts w:ascii="Calibri" w:hAnsi="Calibri" w:cs="Arial"/>
            <w:b/>
            <w:sz w:val="24"/>
            <w:szCs w:val="24"/>
          </w:rPr>
          <w:id w:val="-363756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</w:t>
      </w:r>
      <w:bookmarkEnd w:id="0"/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199972636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97303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110203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B0084A">
        <w:rPr>
          <w:rFonts w:ascii="Calibri" w:hAnsi="Calibri" w:cs="Arial"/>
        </w:rPr>
        <w:t>Input</w:t>
      </w:r>
    </w:p>
    <w:p w14:paraId="0BC79547" w14:textId="0E1A3B65" w:rsidR="0080294B" w:rsidRPr="007D5C6A" w:rsidRDefault="00E96E96" w:rsidP="00037DF4">
      <w:pPr>
        <w:pStyle w:val="BodyText"/>
        <w:tabs>
          <w:tab w:val="left" w:pos="1843"/>
        </w:tabs>
        <w:rPr>
          <w:rFonts w:ascii="Calibri" w:hAnsi="Calibri"/>
        </w:rPr>
      </w:pPr>
      <w:sdt>
        <w:sdtPr>
          <w:rPr>
            <w:rFonts w:ascii="Calibri" w:hAnsi="Calibri" w:cs="Arial"/>
            <w:b/>
          </w:rPr>
          <w:id w:val="1358232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 w:rsidRPr="007D5C6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0294B" w:rsidRPr="007D5C6A">
        <w:rPr>
          <w:rFonts w:ascii="Calibri" w:hAnsi="Calibri" w:cs="Arial"/>
        </w:rPr>
        <w:t xml:space="preserve"> ENAV</w:t>
      </w:r>
      <w:r w:rsidR="0080294B" w:rsidRPr="007D5C6A"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  <w:b/>
          </w:rPr>
          <w:id w:val="1574472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 w:rsidRPr="007D5C6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0294B" w:rsidRPr="007D5C6A">
        <w:rPr>
          <w:rFonts w:ascii="Calibri" w:hAnsi="Calibri" w:cs="Arial"/>
        </w:rPr>
        <w:t xml:space="preserve"> </w:t>
      </w:r>
      <w:r w:rsidR="003D2DC1" w:rsidRPr="007D5C6A">
        <w:rPr>
          <w:rFonts w:ascii="Calibri" w:hAnsi="Calibri" w:cs="Arial"/>
        </w:rPr>
        <w:t>VTS</w:t>
      </w:r>
      <w:r w:rsidR="0080294B" w:rsidRPr="007D5C6A">
        <w:rPr>
          <w:rFonts w:ascii="Calibri" w:hAnsi="Calibri" w:cs="Arial"/>
        </w:rPr>
        <w:tab/>
      </w:r>
      <w:r w:rsidR="0080294B" w:rsidRPr="007D5C6A">
        <w:rPr>
          <w:rFonts w:ascii="Calibri" w:hAnsi="Calibri" w:cs="Arial"/>
        </w:rPr>
        <w:tab/>
      </w:r>
      <w:r w:rsidR="0080294B" w:rsidRPr="007D5C6A">
        <w:rPr>
          <w:rFonts w:ascii="Calibri" w:hAnsi="Calibri" w:cs="Arial"/>
        </w:rPr>
        <w:tab/>
      </w:r>
      <w:r w:rsidR="0080294B" w:rsidRPr="007D5C6A">
        <w:rPr>
          <w:rFonts w:ascii="Calibri" w:hAnsi="Calibri" w:cs="Arial"/>
        </w:rPr>
        <w:tab/>
      </w:r>
      <w:r w:rsidR="0080294B" w:rsidRPr="007D5C6A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</w:rPr>
          <w:id w:val="1701977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 w:rsidRPr="007D5C6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110203" w:rsidRPr="007D5C6A">
        <w:rPr>
          <w:rFonts w:ascii="Calibri" w:hAnsi="Calibri" w:cs="Arial"/>
        </w:rPr>
        <w:t xml:space="preserve"> </w:t>
      </w:r>
      <w:r w:rsidR="0080294B" w:rsidRPr="007D5C6A">
        <w:rPr>
          <w:rFonts w:ascii="Calibri" w:hAnsi="Calibri" w:cs="Arial"/>
        </w:rPr>
        <w:t>Information</w:t>
      </w:r>
    </w:p>
    <w:p w14:paraId="3E1C02C4" w14:textId="77777777" w:rsidR="0080294B" w:rsidRPr="007D5C6A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2144501" w:rsidR="00A446C9" w:rsidRPr="007D5C6A" w:rsidRDefault="00A446C9" w:rsidP="00FE5674">
      <w:pPr>
        <w:pStyle w:val="BodyText"/>
        <w:tabs>
          <w:tab w:val="left" w:pos="2835"/>
        </w:tabs>
        <w:rPr>
          <w:rFonts w:ascii="Calibri" w:hAnsi="Calibri"/>
          <w:lang w:val="en-US"/>
        </w:rPr>
      </w:pPr>
      <w:r w:rsidRPr="007D5C6A">
        <w:rPr>
          <w:rFonts w:ascii="Calibri" w:hAnsi="Calibri"/>
          <w:b/>
          <w:bCs/>
          <w:color w:val="00558C"/>
          <w:sz w:val="24"/>
          <w:szCs w:val="24"/>
          <w:lang w:val="en-US"/>
        </w:rPr>
        <w:t>Agenda item</w:t>
      </w:r>
      <w:r w:rsidR="00037DF4" w:rsidRPr="007D5C6A">
        <w:rPr>
          <w:rFonts w:ascii="Calibri" w:hAnsi="Calibri"/>
          <w:lang w:val="en-US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</w:rPr>
        <w:footnoteReference w:id="2"/>
      </w:r>
      <w:r w:rsidR="001C44A3" w:rsidRPr="007D5C6A">
        <w:rPr>
          <w:rFonts w:ascii="Calibri" w:hAnsi="Calibri"/>
          <w:lang w:val="en-US"/>
        </w:rPr>
        <w:tab/>
      </w:r>
      <w:r w:rsidR="0080294B" w:rsidRPr="007D5C6A">
        <w:rPr>
          <w:rFonts w:ascii="Calibri" w:hAnsi="Calibri"/>
          <w:lang w:val="en-US"/>
        </w:rPr>
        <w:tab/>
      </w:r>
      <w:r w:rsidR="0080294B" w:rsidRPr="007D5C6A">
        <w:rPr>
          <w:rFonts w:ascii="Calibri" w:hAnsi="Calibri"/>
          <w:lang w:val="en-US"/>
        </w:rPr>
        <w:tab/>
      </w:r>
      <w:proofErr w:type="spellStart"/>
      <w:r w:rsidR="0080294B" w:rsidRPr="00B92FDB">
        <w:rPr>
          <w:rFonts w:ascii="Calibri" w:hAnsi="Calibri"/>
          <w:highlight w:val="yellow"/>
          <w:lang w:val="en-US"/>
        </w:rPr>
        <w:t>n.n</w:t>
      </w:r>
      <w:proofErr w:type="spellEnd"/>
    </w:p>
    <w:p w14:paraId="1AB3E246" w14:textId="4ED88D5B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D5C6A">
        <w:rPr>
          <w:rFonts w:ascii="Calibri" w:hAnsi="Calibri"/>
          <w:b/>
          <w:bCs/>
          <w:color w:val="00558C"/>
          <w:sz w:val="24"/>
          <w:szCs w:val="24"/>
        </w:rPr>
        <w:t xml:space="preserve">Technical </w:t>
      </w:r>
      <w:r w:rsidR="00B0084A" w:rsidRPr="007D5C6A">
        <w:rPr>
          <w:rFonts w:ascii="Calibri" w:hAnsi="Calibri"/>
          <w:b/>
          <w:bCs/>
          <w:color w:val="00558C"/>
          <w:sz w:val="24"/>
          <w:szCs w:val="24"/>
        </w:rPr>
        <w:t>d</w:t>
      </w:r>
      <w:r w:rsidRPr="007D5C6A">
        <w:rPr>
          <w:rFonts w:ascii="Calibri" w:hAnsi="Calibri"/>
          <w:b/>
          <w:bCs/>
          <w:color w:val="00558C"/>
          <w:sz w:val="24"/>
          <w:szCs w:val="24"/>
        </w:rPr>
        <w:t xml:space="preserve">omain/ </w:t>
      </w:r>
      <w:r w:rsidR="00A446C9" w:rsidRPr="007D5C6A">
        <w:rPr>
          <w:rFonts w:ascii="Calibri" w:hAnsi="Calibri"/>
          <w:b/>
          <w:bCs/>
          <w:color w:val="00558C"/>
          <w:sz w:val="24"/>
          <w:szCs w:val="24"/>
        </w:rPr>
        <w:t xml:space="preserve">Task </w:t>
      </w:r>
      <w:r w:rsidR="00B0084A" w:rsidRPr="007D5C6A">
        <w:rPr>
          <w:rFonts w:ascii="Calibri" w:hAnsi="Calibri"/>
          <w:b/>
          <w:bCs/>
          <w:color w:val="00558C"/>
          <w:sz w:val="24"/>
          <w:szCs w:val="24"/>
        </w:rPr>
        <w:t>n</w:t>
      </w:r>
      <w:r w:rsidR="00A446C9" w:rsidRPr="007D5C6A">
        <w:rPr>
          <w:rFonts w:ascii="Calibri" w:hAnsi="Calibri"/>
          <w:b/>
          <w:bCs/>
          <w:color w:val="00558C"/>
          <w:sz w:val="24"/>
          <w:szCs w:val="24"/>
        </w:rPr>
        <w:t>umber</w:t>
      </w:r>
      <w:r w:rsidR="00037DF4" w:rsidRPr="007A395D">
        <w:rPr>
          <w:rFonts w:ascii="Calibri" w:hAnsi="Calibri"/>
        </w:rPr>
        <w:t xml:space="preserve"> </w:t>
      </w:r>
      <w:r w:rsidR="001C44A3" w:rsidRPr="007A395D">
        <w:rPr>
          <w:rFonts w:ascii="Calibri" w:hAnsi="Calibri"/>
        </w:rPr>
        <w:tab/>
      </w:r>
      <w:r w:rsidR="00D111F0">
        <w:rPr>
          <w:rFonts w:ascii="Calibri" w:hAnsi="Calibri"/>
        </w:rPr>
        <w:t>S1020 AtoN Design and Delivery</w:t>
      </w:r>
    </w:p>
    <w:p w14:paraId="60BCC120" w14:textId="61D0F4E5" w:rsidR="0080294B" w:rsidRDefault="00362CD9" w:rsidP="00027BE1">
      <w:pPr>
        <w:pStyle w:val="BodyText"/>
        <w:tabs>
          <w:tab w:val="left" w:pos="2835"/>
        </w:tabs>
        <w:rPr>
          <w:rFonts w:ascii="Calibri" w:hAnsi="Calibri"/>
        </w:rPr>
      </w:pPr>
      <w:r w:rsidRPr="007D5C6A">
        <w:rPr>
          <w:rFonts w:ascii="Calibri" w:hAnsi="Calibri"/>
          <w:b/>
          <w:bCs/>
          <w:color w:val="00558C"/>
          <w:sz w:val="24"/>
          <w:szCs w:val="24"/>
        </w:rPr>
        <w:t>Author(s)</w:t>
      </w:r>
      <w:r w:rsidR="00FE5674" w:rsidRPr="007D5C6A">
        <w:rPr>
          <w:rFonts w:ascii="Calibri" w:hAnsi="Calibri"/>
          <w:b/>
          <w:bCs/>
          <w:color w:val="00558C"/>
          <w:sz w:val="24"/>
          <w:szCs w:val="24"/>
        </w:rPr>
        <w:t>/Submitter(s)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FF5372">
        <w:rPr>
          <w:rFonts w:ascii="Calibri" w:hAnsi="Calibri"/>
        </w:rPr>
        <w:t>IALA World-Wide Academy</w:t>
      </w:r>
      <w:r w:rsidR="00774730">
        <w:rPr>
          <w:rFonts w:ascii="Calibri" w:hAnsi="Calibri"/>
        </w:rPr>
        <w:tab/>
      </w:r>
    </w:p>
    <w:p w14:paraId="10B5D597" w14:textId="7C3AF694" w:rsidR="00990629" w:rsidRDefault="00990629" w:rsidP="00027BE1">
      <w:pPr>
        <w:pStyle w:val="BodyText"/>
        <w:tabs>
          <w:tab w:val="left" w:pos="2835"/>
        </w:tabs>
        <w:rPr>
          <w:rFonts w:ascii="Calibri" w:hAnsi="Calibri"/>
        </w:rPr>
      </w:pPr>
    </w:p>
    <w:p w14:paraId="7D128393" w14:textId="77777777" w:rsidR="00882EA2" w:rsidRDefault="00882EA2" w:rsidP="00882EA2">
      <w:pPr>
        <w:pStyle w:val="Title"/>
      </w:pPr>
    </w:p>
    <w:p w14:paraId="41F716C9" w14:textId="185C75A9" w:rsidR="005B1422" w:rsidRDefault="00027BE1" w:rsidP="00882EA2">
      <w:pPr>
        <w:pStyle w:val="Title"/>
      </w:pPr>
      <w:r>
        <w:t xml:space="preserve">Draft Guideline for </w:t>
      </w:r>
      <w:r w:rsidR="00E118E3">
        <w:t>sustainable structural design of marine aids to navigation</w:t>
      </w:r>
    </w:p>
    <w:p w14:paraId="2E1A9F8D" w14:textId="77777777" w:rsidR="00882EA2" w:rsidRPr="00605E43" w:rsidRDefault="00882EA2" w:rsidP="00882EA2">
      <w:pPr>
        <w:pStyle w:val="Title"/>
      </w:pPr>
    </w:p>
    <w:p w14:paraId="2CC2DB54" w14:textId="080CAE85" w:rsidR="009874F9" w:rsidRPr="009874F9" w:rsidRDefault="00A446C9" w:rsidP="009874F9">
      <w:pPr>
        <w:pStyle w:val="Heading1"/>
      </w:pPr>
      <w:r w:rsidRPr="00B661C7">
        <w:t>Summary</w:t>
      </w:r>
      <w:r w:rsidR="008E28CC">
        <w:t xml:space="preserve"> </w:t>
      </w:r>
    </w:p>
    <w:p w14:paraId="1FCD14E0" w14:textId="088D9466" w:rsidR="00882A2E" w:rsidRDefault="00902090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This document </w:t>
      </w:r>
      <w:r w:rsidR="00FF5372">
        <w:rPr>
          <w:rFonts w:ascii="Calibri" w:hAnsi="Calibri"/>
        </w:rPr>
        <w:t>introduces</w:t>
      </w:r>
      <w:r>
        <w:rPr>
          <w:rFonts w:ascii="Calibri" w:hAnsi="Calibri"/>
        </w:rPr>
        <w:t xml:space="preserve"> a </w:t>
      </w:r>
      <w:r w:rsidR="00FF5372">
        <w:rPr>
          <w:rFonts w:ascii="Calibri" w:hAnsi="Calibri"/>
        </w:rPr>
        <w:t xml:space="preserve">new </w:t>
      </w:r>
      <w:r>
        <w:rPr>
          <w:rFonts w:ascii="Calibri" w:hAnsi="Calibri"/>
        </w:rPr>
        <w:t xml:space="preserve">draft </w:t>
      </w:r>
      <w:r w:rsidR="0035533B">
        <w:rPr>
          <w:rFonts w:ascii="Calibri" w:hAnsi="Calibri"/>
        </w:rPr>
        <w:t xml:space="preserve">Guideline, </w:t>
      </w:r>
      <w:r w:rsidR="00016AA8">
        <w:rPr>
          <w:rFonts w:ascii="Calibri" w:hAnsi="Calibri"/>
        </w:rPr>
        <w:t>the purpose of which</w:t>
      </w:r>
      <w:r>
        <w:rPr>
          <w:rFonts w:ascii="Calibri" w:hAnsi="Calibri"/>
        </w:rPr>
        <w:t xml:space="preserve"> </w:t>
      </w:r>
      <w:r w:rsidR="00781465">
        <w:rPr>
          <w:rFonts w:ascii="Calibri" w:hAnsi="Calibri"/>
        </w:rPr>
        <w:t xml:space="preserve">is </w:t>
      </w:r>
      <w:r>
        <w:rPr>
          <w:rFonts w:ascii="Calibri" w:hAnsi="Calibri"/>
        </w:rPr>
        <w:t xml:space="preserve">to </w:t>
      </w:r>
      <w:r w:rsidR="00181473">
        <w:rPr>
          <w:rFonts w:ascii="Calibri" w:hAnsi="Calibri"/>
        </w:rPr>
        <w:t xml:space="preserve">provide </w:t>
      </w:r>
      <w:r w:rsidR="008C66A6">
        <w:rPr>
          <w:rFonts w:ascii="Calibri" w:hAnsi="Calibri"/>
        </w:rPr>
        <w:t xml:space="preserve">a practical response to a request for assistance and to </w:t>
      </w:r>
      <w:r>
        <w:rPr>
          <w:rFonts w:ascii="Calibri" w:hAnsi="Calibri"/>
        </w:rPr>
        <w:t xml:space="preserve">assist AtoN managers </w:t>
      </w:r>
      <w:r w:rsidR="00A2118F">
        <w:rPr>
          <w:rFonts w:ascii="Calibri" w:hAnsi="Calibri"/>
        </w:rPr>
        <w:t xml:space="preserve">in complying with Recommendation </w:t>
      </w:r>
      <w:r w:rsidR="00A2118F" w:rsidRPr="007D5C6A">
        <w:rPr>
          <w:rFonts w:ascii="Calibri" w:hAnsi="Calibri"/>
          <w:i/>
          <w:iCs/>
        </w:rPr>
        <w:t>R</w:t>
      </w:r>
      <w:r w:rsidR="008F57AF" w:rsidRPr="007D5C6A">
        <w:rPr>
          <w:rFonts w:ascii="Calibri" w:hAnsi="Calibri"/>
          <w:i/>
          <w:iCs/>
        </w:rPr>
        <w:t>1018</w:t>
      </w:r>
      <w:r w:rsidR="007F616E" w:rsidRPr="007D5C6A">
        <w:rPr>
          <w:i/>
          <w:iCs/>
        </w:rPr>
        <w:t xml:space="preserve"> </w:t>
      </w:r>
      <w:r w:rsidR="007F616E" w:rsidRPr="007D5C6A">
        <w:rPr>
          <w:rFonts w:ascii="Calibri" w:hAnsi="Calibri"/>
          <w:i/>
          <w:iCs/>
        </w:rPr>
        <w:t>Responsible Design, Operation and Maintenance in the Provision of Marine Aids to Navigation</w:t>
      </w:r>
      <w:r w:rsidR="00B04CC3">
        <w:rPr>
          <w:rFonts w:ascii="Calibri" w:hAnsi="Calibri"/>
        </w:rPr>
        <w:t xml:space="preserve">. </w:t>
      </w:r>
    </w:p>
    <w:p w14:paraId="51AB4725" w14:textId="431E6A3A" w:rsidR="00CF690A" w:rsidRDefault="00B04CC3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</w:t>
      </w:r>
      <w:r w:rsidR="00D32805">
        <w:rPr>
          <w:rFonts w:ascii="Calibri" w:hAnsi="Calibri"/>
        </w:rPr>
        <w:t xml:space="preserve">draft Guideline </w:t>
      </w:r>
      <w:r w:rsidR="00FF5372">
        <w:rPr>
          <w:rFonts w:ascii="Calibri" w:hAnsi="Calibri"/>
        </w:rPr>
        <w:t>describes</w:t>
      </w:r>
      <w:r w:rsidR="00882A2E">
        <w:rPr>
          <w:rFonts w:ascii="Calibri" w:hAnsi="Calibri"/>
        </w:rPr>
        <w:t xml:space="preserve"> </w:t>
      </w:r>
      <w:r w:rsidR="005F3E66">
        <w:rPr>
          <w:rFonts w:ascii="Calibri" w:hAnsi="Calibri"/>
        </w:rPr>
        <w:t xml:space="preserve">the </w:t>
      </w:r>
      <w:r w:rsidR="00FE1096">
        <w:rPr>
          <w:rFonts w:ascii="Calibri" w:hAnsi="Calibri"/>
        </w:rPr>
        <w:t xml:space="preserve">AtoN </w:t>
      </w:r>
      <w:r w:rsidR="006D5E2E">
        <w:rPr>
          <w:rFonts w:ascii="Calibri" w:hAnsi="Calibri"/>
        </w:rPr>
        <w:t xml:space="preserve">structural </w:t>
      </w:r>
      <w:r w:rsidR="00FE1096">
        <w:rPr>
          <w:rFonts w:ascii="Calibri" w:hAnsi="Calibri"/>
        </w:rPr>
        <w:t>design</w:t>
      </w:r>
      <w:r w:rsidR="006D5E2E">
        <w:rPr>
          <w:rFonts w:ascii="Calibri" w:hAnsi="Calibri"/>
        </w:rPr>
        <w:t xml:space="preserve"> process to assis</w:t>
      </w:r>
      <w:r w:rsidR="004C0186">
        <w:rPr>
          <w:rFonts w:ascii="Calibri" w:hAnsi="Calibri"/>
        </w:rPr>
        <w:t xml:space="preserve">t </w:t>
      </w:r>
      <w:r w:rsidR="000F170E">
        <w:rPr>
          <w:rFonts w:ascii="Calibri" w:hAnsi="Calibri"/>
        </w:rPr>
        <w:t xml:space="preserve">Marine Aids to Navigation </w:t>
      </w:r>
      <w:r w:rsidR="001617D9">
        <w:rPr>
          <w:rFonts w:ascii="Calibri" w:hAnsi="Calibri"/>
        </w:rPr>
        <w:t>m</w:t>
      </w:r>
      <w:r w:rsidR="000F170E">
        <w:rPr>
          <w:rFonts w:ascii="Calibri" w:hAnsi="Calibri"/>
        </w:rPr>
        <w:t>anagers (</w:t>
      </w:r>
      <w:r w:rsidR="004C0186">
        <w:rPr>
          <w:rFonts w:ascii="Calibri" w:hAnsi="Calibri"/>
        </w:rPr>
        <w:t>AtoN manager</w:t>
      </w:r>
      <w:r w:rsidR="007433C6">
        <w:rPr>
          <w:rFonts w:ascii="Calibri" w:hAnsi="Calibri"/>
        </w:rPr>
        <w:t>s</w:t>
      </w:r>
      <w:r w:rsidR="000F170E">
        <w:rPr>
          <w:rFonts w:ascii="Calibri" w:hAnsi="Calibri"/>
        </w:rPr>
        <w:t>)</w:t>
      </w:r>
      <w:r w:rsidR="004C0186">
        <w:rPr>
          <w:rFonts w:ascii="Calibri" w:hAnsi="Calibri"/>
        </w:rPr>
        <w:t xml:space="preserve"> in their understanding of concepts and structural design procedures.</w:t>
      </w:r>
      <w:r w:rsidR="00CD5CAF">
        <w:rPr>
          <w:rFonts w:ascii="Calibri" w:hAnsi="Calibri"/>
        </w:rPr>
        <w:t xml:space="preserve"> It highlights the typical </w:t>
      </w:r>
      <w:r w:rsidR="004241E6">
        <w:rPr>
          <w:rFonts w:ascii="Calibri" w:hAnsi="Calibri"/>
        </w:rPr>
        <w:t xml:space="preserve">types of </w:t>
      </w:r>
      <w:r w:rsidR="00CD5CAF">
        <w:rPr>
          <w:rFonts w:ascii="Calibri" w:hAnsi="Calibri"/>
        </w:rPr>
        <w:t xml:space="preserve">design codes that should be used in AtoN structural design and </w:t>
      </w:r>
      <w:r w:rsidR="00AF2109">
        <w:rPr>
          <w:rFonts w:ascii="Calibri" w:hAnsi="Calibri"/>
        </w:rPr>
        <w:t xml:space="preserve">discusses </w:t>
      </w:r>
      <w:r w:rsidR="00CD5CAF">
        <w:rPr>
          <w:rFonts w:ascii="Calibri" w:hAnsi="Calibri"/>
        </w:rPr>
        <w:t xml:space="preserve">other considerations to ensure </w:t>
      </w:r>
      <w:r w:rsidR="00261FE4">
        <w:rPr>
          <w:rFonts w:ascii="Calibri" w:hAnsi="Calibri"/>
        </w:rPr>
        <w:t xml:space="preserve">sustainability is considered throughout the design process. </w:t>
      </w:r>
      <w:r w:rsidR="004C0186">
        <w:rPr>
          <w:rFonts w:ascii="Calibri" w:hAnsi="Calibri"/>
        </w:rPr>
        <w:t xml:space="preserve"> </w:t>
      </w:r>
    </w:p>
    <w:p w14:paraId="2D829213" w14:textId="77E3C617" w:rsidR="00BD4E6F" w:rsidRPr="007A395D" w:rsidRDefault="00CD3735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document is </w:t>
      </w:r>
      <w:r w:rsidR="009B2809">
        <w:rPr>
          <w:rFonts w:ascii="Calibri" w:hAnsi="Calibri"/>
        </w:rPr>
        <w:t xml:space="preserve">provided </w:t>
      </w:r>
      <w:r>
        <w:rPr>
          <w:rFonts w:ascii="Calibri" w:hAnsi="Calibri"/>
        </w:rPr>
        <w:t>a</w:t>
      </w:r>
      <w:r w:rsidR="000163CD">
        <w:rPr>
          <w:rFonts w:ascii="Calibri" w:hAnsi="Calibri"/>
        </w:rPr>
        <w:t>s</w:t>
      </w:r>
      <w:r>
        <w:rPr>
          <w:rFonts w:ascii="Calibri" w:hAnsi="Calibri"/>
        </w:rPr>
        <w:t xml:space="preserve"> an in</w:t>
      </w:r>
      <w:r w:rsidR="000163CD">
        <w:rPr>
          <w:rFonts w:ascii="Calibri" w:hAnsi="Calibri"/>
        </w:rPr>
        <w:t>p</w:t>
      </w:r>
      <w:r>
        <w:rPr>
          <w:rFonts w:ascii="Calibri" w:hAnsi="Calibri"/>
        </w:rPr>
        <w:t xml:space="preserve">ut paper for </w:t>
      </w:r>
      <w:r w:rsidR="009B2809">
        <w:rPr>
          <w:rFonts w:ascii="Calibri" w:hAnsi="Calibri"/>
        </w:rPr>
        <w:t>ENG14</w:t>
      </w:r>
      <w:r>
        <w:rPr>
          <w:rFonts w:ascii="Calibri" w:hAnsi="Calibri"/>
        </w:rPr>
        <w:t xml:space="preserve"> with the </w:t>
      </w:r>
      <w:r w:rsidR="000163CD">
        <w:rPr>
          <w:rFonts w:ascii="Calibri" w:hAnsi="Calibri"/>
        </w:rPr>
        <w:t>desire to finalize its completion</w:t>
      </w:r>
      <w:r w:rsidR="00B377C0">
        <w:rPr>
          <w:rFonts w:ascii="Calibri" w:hAnsi="Calibri"/>
        </w:rPr>
        <w:t xml:space="preserve"> </w:t>
      </w:r>
      <w:r w:rsidR="00AA392A">
        <w:rPr>
          <w:rFonts w:ascii="Calibri" w:hAnsi="Calibri"/>
        </w:rPr>
        <w:t xml:space="preserve">by the end of the </w:t>
      </w:r>
      <w:r w:rsidR="009B2809">
        <w:rPr>
          <w:rFonts w:ascii="Calibri" w:hAnsi="Calibri"/>
        </w:rPr>
        <w:t>session</w:t>
      </w:r>
      <w:r w:rsidR="00AA392A">
        <w:rPr>
          <w:rFonts w:ascii="Calibri" w:hAnsi="Calibri"/>
        </w:rPr>
        <w:t>.</w:t>
      </w:r>
    </w:p>
    <w:p w14:paraId="3ACA7282" w14:textId="0B96D4AC" w:rsidR="00B16881" w:rsidRPr="00B16881" w:rsidRDefault="00BD4E6F">
      <w:pPr>
        <w:pStyle w:val="Heading2"/>
      </w:pPr>
      <w:r w:rsidRPr="00605E43">
        <w:t>Purpose</w:t>
      </w:r>
      <w:r w:rsidR="004D1D85" w:rsidRPr="00605E43">
        <w:t xml:space="preserve"> of the document</w:t>
      </w:r>
      <w:r w:rsidR="009874F9">
        <w:t xml:space="preserve"> </w:t>
      </w:r>
    </w:p>
    <w:p w14:paraId="7E2A4642" w14:textId="63B6406D" w:rsidR="00E55927" w:rsidRPr="007D5C6A" w:rsidRDefault="00E118E3">
      <w:pPr>
        <w:pStyle w:val="BodyText"/>
      </w:pPr>
      <w:r w:rsidRPr="007D5C6A">
        <w:t xml:space="preserve">The purpose of this </w:t>
      </w:r>
      <w:r w:rsidR="00D36365" w:rsidRPr="007D5C6A">
        <w:t xml:space="preserve">document is </w:t>
      </w:r>
      <w:r w:rsidR="00DF1E3D">
        <w:t>to introduce ENG14</w:t>
      </w:r>
      <w:r w:rsidR="00DF1E3D" w:rsidRPr="007D5C6A">
        <w:rPr>
          <w:highlight w:val="yellow"/>
        </w:rPr>
        <w:t>-X.x</w:t>
      </w:r>
      <w:r w:rsidR="00DF1E3D">
        <w:t xml:space="preserve"> which is a new</w:t>
      </w:r>
      <w:r w:rsidR="00D36365" w:rsidRPr="007D5C6A">
        <w:t xml:space="preserve"> </w:t>
      </w:r>
      <w:r w:rsidR="00E41F0E" w:rsidRPr="007D5C6A">
        <w:t>draft Guideline</w:t>
      </w:r>
      <w:r w:rsidR="00ED3A60" w:rsidRPr="00ED3A60">
        <w:rPr>
          <w:rFonts w:ascii="Calibri" w:hAnsi="Calibri"/>
        </w:rPr>
        <w:t xml:space="preserve"> </w:t>
      </w:r>
      <w:r w:rsidR="00ED3A60">
        <w:rPr>
          <w:rFonts w:ascii="Calibri" w:hAnsi="Calibri"/>
        </w:rPr>
        <w:t>on Sustainable Structural Design of Marine Aids to Navigation</w:t>
      </w:r>
      <w:r w:rsidR="00DF1E3D">
        <w:t>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CD7B983" w14:textId="140D640E" w:rsidR="00882EA2" w:rsidRDefault="00882EA2" w:rsidP="00882EA2">
      <w:pPr>
        <w:pStyle w:val="Bullet1"/>
        <w:rPr>
          <w:rStyle w:val="normaltextrun"/>
          <w:rFonts w:ascii="Calibri" w:hAnsi="Calibri" w:cs="Calibri"/>
          <w:color w:val="000000"/>
          <w:bdr w:val="none" w:sz="0" w:space="0" w:color="auto" w:frame="1"/>
        </w:rPr>
      </w:pPr>
      <w:r>
        <w:rPr>
          <w:rStyle w:val="normaltextrun"/>
          <w:rFonts w:ascii="Calibri" w:hAnsi="Calibri" w:cs="Calibri"/>
          <w:color w:val="000000"/>
          <w:bdr w:val="none" w:sz="0" w:space="0" w:color="auto" w:frame="1"/>
        </w:rPr>
        <w:t>S1020 [3] and R1018 [1]</w:t>
      </w:r>
    </w:p>
    <w:p w14:paraId="553E55ED" w14:textId="121B4662" w:rsidR="00E55927" w:rsidRPr="0035243F" w:rsidRDefault="005669D0" w:rsidP="00882EA2">
      <w:pPr>
        <w:pStyle w:val="Bullet1"/>
      </w:pPr>
      <w:r w:rsidRPr="007D5C6A">
        <w:rPr>
          <w:highlight w:val="yellow"/>
        </w:rPr>
        <w:t>ENG14-X.x</w:t>
      </w:r>
      <w:r>
        <w:t xml:space="preserve"> </w:t>
      </w:r>
      <w:r w:rsidR="00882EA2">
        <w:t xml:space="preserve"> </w:t>
      </w:r>
      <w:proofErr w:type="spellStart"/>
      <w:r w:rsidR="009315B9">
        <w:t>Gnnnn</w:t>
      </w:r>
      <w:proofErr w:type="spellEnd"/>
      <w:r w:rsidR="009315B9">
        <w:t xml:space="preserve"> </w:t>
      </w:r>
      <w:r w:rsidR="006669D1">
        <w:t xml:space="preserve">Ed1.0 </w:t>
      </w:r>
      <w:r w:rsidR="00B16881">
        <w:t>S</w:t>
      </w:r>
      <w:r w:rsidR="009315B9">
        <w:t>ustainable Stru</w:t>
      </w:r>
      <w:r w:rsidR="00B16881">
        <w:t>ctural</w:t>
      </w:r>
      <w:r w:rsidR="006669D1">
        <w:t xml:space="preserve"> Design of Marine Aids to Navigation DRAFT</w:t>
      </w:r>
      <w:r w:rsidR="00E524D1">
        <w:t xml:space="preserve"> </w:t>
      </w:r>
      <w:r w:rsidR="00220AD8">
        <w:t>v1.0</w:t>
      </w:r>
      <w:r w:rsidR="00AF2109">
        <w:t>.</w:t>
      </w:r>
    </w:p>
    <w:p w14:paraId="53733F03" w14:textId="56A0B09B" w:rsidR="00A446C9" w:rsidRPr="007A395D" w:rsidRDefault="00A446C9" w:rsidP="00605E43">
      <w:pPr>
        <w:pStyle w:val="Heading1"/>
      </w:pPr>
      <w:r w:rsidRPr="007A395D">
        <w:lastRenderedPageBreak/>
        <w:t>Backgroun</w:t>
      </w:r>
      <w:r w:rsidR="008A029E">
        <w:t>d</w:t>
      </w:r>
    </w:p>
    <w:p w14:paraId="19C9F93B" w14:textId="5AB481EB" w:rsidR="00C576CC" w:rsidRDefault="00BA009E">
      <w:pPr>
        <w:pStyle w:val="BodyText"/>
      </w:pPr>
      <w:r>
        <w:t>For some time</w:t>
      </w:r>
      <w:r w:rsidR="005B1422">
        <w:t>,</w:t>
      </w:r>
      <w:r w:rsidR="008A029E">
        <w:t xml:space="preserve"> </w:t>
      </w:r>
      <w:r>
        <w:t xml:space="preserve">the Academy has been working on developing guidance on the </w:t>
      </w:r>
      <w:r w:rsidR="008A029E">
        <w:t>s</w:t>
      </w:r>
      <w:r>
        <w:t xml:space="preserve">ustainable </w:t>
      </w:r>
      <w:r w:rsidR="008A029E">
        <w:t>s</w:t>
      </w:r>
      <w:r>
        <w:t xml:space="preserve">tructural </w:t>
      </w:r>
      <w:r w:rsidR="00BC5DAA">
        <w:t>d</w:t>
      </w:r>
      <w:r>
        <w:t>esign of Marine Aids to Navigation. This is in response to a request from the Maritime Safety Authority</w:t>
      </w:r>
      <w:r w:rsidR="006D3957">
        <w:t xml:space="preserve"> of Fiji</w:t>
      </w:r>
      <w:r>
        <w:t xml:space="preserve"> </w:t>
      </w:r>
      <w:r w:rsidR="00193DD3">
        <w:t>(</w:t>
      </w:r>
      <w:r w:rsidR="006D3957">
        <w:t>MSAF</w:t>
      </w:r>
      <w:r w:rsidR="00193DD3">
        <w:t xml:space="preserve">) </w:t>
      </w:r>
      <w:r>
        <w:t>who experience several tropical storms and cyclones every year</w:t>
      </w:r>
      <w:r w:rsidR="008A029E">
        <w:t>,</w:t>
      </w:r>
      <w:r>
        <w:t xml:space="preserve"> which </w:t>
      </w:r>
      <w:r w:rsidR="008A029E">
        <w:t xml:space="preserve">regularly </w:t>
      </w:r>
      <w:r>
        <w:t xml:space="preserve">destroy their AtoN structures. </w:t>
      </w:r>
      <w:r w:rsidR="000670C8">
        <w:t>The draft Guidelin</w:t>
      </w:r>
      <w:r w:rsidR="003667B3">
        <w:t xml:space="preserve">e </w:t>
      </w:r>
      <w:r w:rsidR="000670C8">
        <w:t xml:space="preserve">is </w:t>
      </w:r>
      <w:r w:rsidR="000C3D90">
        <w:t>now</w:t>
      </w:r>
      <w:r w:rsidR="000670C8">
        <w:t xml:space="preserve"> </w:t>
      </w:r>
      <w:r w:rsidR="003667B3">
        <w:t>in a s</w:t>
      </w:r>
      <w:r w:rsidR="000670C8">
        <w:t xml:space="preserve">tage </w:t>
      </w:r>
      <w:r w:rsidR="003667B3">
        <w:t xml:space="preserve">of preparation </w:t>
      </w:r>
      <w:r w:rsidR="000670C8">
        <w:t xml:space="preserve">where it is considered </w:t>
      </w:r>
      <w:r w:rsidR="003667B3">
        <w:t>appropriate</w:t>
      </w:r>
      <w:r w:rsidR="000670C8">
        <w:t xml:space="preserve"> </w:t>
      </w:r>
      <w:r w:rsidR="00181473">
        <w:t xml:space="preserve">and useful </w:t>
      </w:r>
      <w:r w:rsidR="000670C8">
        <w:t xml:space="preserve">for the ENG committee to </w:t>
      </w:r>
      <w:r w:rsidR="00123147">
        <w:t xml:space="preserve">review and </w:t>
      </w:r>
      <w:r w:rsidR="00B7779E">
        <w:t>hopefully finalise</w:t>
      </w:r>
      <w:r w:rsidR="00123147">
        <w:t xml:space="preserve"> </w:t>
      </w:r>
      <w:r w:rsidR="003667B3">
        <w:t>the document.</w:t>
      </w:r>
      <w:r w:rsidR="00853996">
        <w:t xml:space="preserve"> </w:t>
      </w:r>
    </w:p>
    <w:p w14:paraId="041E9135" w14:textId="77777777" w:rsidR="00A446C9" w:rsidRPr="007A395D" w:rsidRDefault="00A446C9">
      <w:pPr>
        <w:pStyle w:val="Heading1"/>
      </w:pPr>
      <w:r w:rsidRPr="007A395D">
        <w:t>Discussion</w:t>
      </w:r>
    </w:p>
    <w:p w14:paraId="17AF7C05" w14:textId="59E8ED29" w:rsidR="00676099" w:rsidRDefault="00676099" w:rsidP="00676099">
      <w:pPr>
        <w:pStyle w:val="BodyText"/>
      </w:pPr>
      <w:r>
        <w:t xml:space="preserve">The </w:t>
      </w:r>
      <w:r w:rsidR="006D3957">
        <w:t>MSAF</w:t>
      </w:r>
      <w:r>
        <w:t xml:space="preserve"> </w:t>
      </w:r>
      <w:r w:rsidR="00371824">
        <w:t xml:space="preserve">(and the Academy) </w:t>
      </w:r>
      <w:r>
        <w:t xml:space="preserve">believe that there is a general lack of application of appropriate design and construction codes in the design of AtoN in the Southwest Pacific region. The draft Guideline is in response to a request for clearer information for the AtoN manager on the AtoN structural design process and what appropriate codes should be considered.  </w:t>
      </w:r>
    </w:p>
    <w:p w14:paraId="42359911" w14:textId="520C7C4E" w:rsidR="00676099" w:rsidRDefault="00676099" w:rsidP="00676099">
      <w:pPr>
        <w:pStyle w:val="BodyText"/>
      </w:pPr>
      <w:r>
        <w:t xml:space="preserve">In addition to this practical request, </w:t>
      </w:r>
      <w:r w:rsidRPr="00852430">
        <w:rPr>
          <w:i/>
          <w:iCs/>
        </w:rPr>
        <w:t xml:space="preserve">R1018 </w:t>
      </w:r>
      <w:r w:rsidR="005158C9">
        <w:t>[1]</w:t>
      </w:r>
      <w:r w:rsidR="00B10008">
        <w:rPr>
          <w:i/>
          <w:iCs/>
        </w:rPr>
        <w:t xml:space="preserve"> </w:t>
      </w:r>
      <w:r>
        <w:t xml:space="preserve">recommends that </w:t>
      </w:r>
      <w:r w:rsidR="003856A6">
        <w:t>AtoN</w:t>
      </w:r>
      <w:r>
        <w:t xml:space="preserve"> managers should:</w:t>
      </w:r>
    </w:p>
    <w:p w14:paraId="1D3E056F" w14:textId="77777777" w:rsidR="00676099" w:rsidRDefault="00676099" w:rsidP="00676099">
      <w:pPr>
        <w:pStyle w:val="Bullet1"/>
      </w:pPr>
      <w:r>
        <w:t>Implement systematic procedures for AtoN to meet or exceed the required performance.</w:t>
      </w:r>
    </w:p>
    <w:p w14:paraId="6F632825" w14:textId="77777777" w:rsidR="00676099" w:rsidRDefault="00676099" w:rsidP="00676099">
      <w:pPr>
        <w:pStyle w:val="Bullet1"/>
      </w:pPr>
      <w:r>
        <w:t xml:space="preserve">Use appropriate design and building codes and sound engineering principles to ensure fit for purpose assets. </w:t>
      </w:r>
    </w:p>
    <w:p w14:paraId="4A0815D1" w14:textId="77777777" w:rsidR="00676099" w:rsidRDefault="00676099" w:rsidP="00676099">
      <w:pPr>
        <w:pStyle w:val="Bullet1"/>
      </w:pPr>
      <w:r>
        <w:t>Seek to reduce environmental impact and improve safe working environments.</w:t>
      </w:r>
    </w:p>
    <w:p w14:paraId="3339CEDD" w14:textId="77777777" w:rsidR="00676099" w:rsidRDefault="00676099" w:rsidP="00676099">
      <w:pPr>
        <w:pStyle w:val="BodyText"/>
      </w:pPr>
      <w:r>
        <w:t xml:space="preserve">Undertaking AtoN design that complies with relevant national and international design regulations, codes, standards and best practice guidelines is considered fundamental to help achieve these recommended aims. </w:t>
      </w:r>
    </w:p>
    <w:p w14:paraId="4BC1C941" w14:textId="77777777" w:rsidR="00676099" w:rsidRDefault="00676099" w:rsidP="00676099">
      <w:pPr>
        <w:pStyle w:val="BodyText"/>
      </w:pPr>
      <w:r>
        <w:t>It is important that the AtoN manager understands:</w:t>
      </w:r>
    </w:p>
    <w:p w14:paraId="64529BB3" w14:textId="77777777" w:rsidR="00676099" w:rsidRDefault="00676099" w:rsidP="00676099">
      <w:pPr>
        <w:pStyle w:val="Bullet1"/>
        <w:jc w:val="both"/>
      </w:pPr>
      <w:r>
        <w:t>The requirement for and benefits of, appropriate AtoN design, using geographically appropriate design criteria.</w:t>
      </w:r>
    </w:p>
    <w:p w14:paraId="502C211B" w14:textId="7DD9644B" w:rsidR="00676099" w:rsidRDefault="00676099" w:rsidP="00676099">
      <w:pPr>
        <w:pStyle w:val="Bullet1"/>
        <w:jc w:val="both"/>
      </w:pPr>
      <w:r>
        <w:t xml:space="preserve">The value of identifying and providing clear AtoN design requirements that can be understood by suppliers and held with the AtoN records; this is referred to as “requirement traceability” in </w:t>
      </w:r>
      <w:r w:rsidRPr="005D2939">
        <w:rPr>
          <w:i/>
          <w:iCs/>
        </w:rPr>
        <w:t>G1</w:t>
      </w:r>
      <w:r w:rsidR="00D111F0">
        <w:rPr>
          <w:i/>
          <w:iCs/>
        </w:rPr>
        <w:t>1</w:t>
      </w:r>
      <w:r w:rsidRPr="005D2939">
        <w:rPr>
          <w:i/>
          <w:iCs/>
        </w:rPr>
        <w:t>33</w:t>
      </w:r>
      <w:r w:rsidR="00D111F0">
        <w:rPr>
          <w:i/>
          <w:iCs/>
        </w:rPr>
        <w:t> </w:t>
      </w:r>
      <w:r>
        <w:fldChar w:fldCharType="begin"/>
      </w:r>
      <w:r>
        <w:instrText xml:space="preserve"> REF _Ref78383093 \r \h  \* MERGEFORMAT </w:instrText>
      </w:r>
      <w:r>
        <w:fldChar w:fldCharType="separate"/>
      </w:r>
      <w:r>
        <w:t>[2]</w:t>
      </w:r>
      <w:r>
        <w:fldChar w:fldCharType="end"/>
      </w:r>
      <w:r>
        <w:t>.</w:t>
      </w:r>
    </w:p>
    <w:p w14:paraId="47FEE50C" w14:textId="77777777" w:rsidR="00676099" w:rsidRDefault="00676099" w:rsidP="00676099">
      <w:pPr>
        <w:pStyle w:val="Bullet1"/>
        <w:jc w:val="both"/>
        <w:rPr>
          <w:rStyle w:val="BodyTextChar"/>
        </w:rPr>
      </w:pPr>
      <w:r>
        <w:t>When there may be a need to request appropriately qualified assistance, to undertake the design and construction of new AtoN or structural assessment of existing AtoN.</w:t>
      </w:r>
      <w:r w:rsidRPr="004E6824">
        <w:rPr>
          <w:rStyle w:val="BodyTextChar"/>
        </w:rPr>
        <w:t xml:space="preserve"> </w:t>
      </w:r>
    </w:p>
    <w:p w14:paraId="0FB0397D" w14:textId="2957428D" w:rsidR="006A0F21" w:rsidRDefault="006A0F21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draft </w:t>
      </w:r>
      <w:r w:rsidR="009F4F99">
        <w:rPr>
          <w:rFonts w:ascii="Calibri" w:hAnsi="Calibri"/>
        </w:rPr>
        <w:t>Guideline</w:t>
      </w:r>
      <w:r w:rsidR="00DC62C9">
        <w:rPr>
          <w:rFonts w:ascii="Calibri" w:hAnsi="Calibri"/>
        </w:rPr>
        <w:t xml:space="preserve"> attempts to </w:t>
      </w:r>
      <w:r w:rsidR="007B2B2A">
        <w:rPr>
          <w:rFonts w:ascii="Calibri" w:hAnsi="Calibri"/>
        </w:rPr>
        <w:t>simply introduce the concepts of structural design, as they may be encountered by the AtoN manager. A</w:t>
      </w:r>
      <w:r>
        <w:rPr>
          <w:rFonts w:ascii="Calibri" w:hAnsi="Calibri"/>
        </w:rPr>
        <w:t xml:space="preserve">mongst other </w:t>
      </w:r>
      <w:r w:rsidR="00F556C9">
        <w:rPr>
          <w:rFonts w:ascii="Calibri" w:hAnsi="Calibri"/>
        </w:rPr>
        <w:t>topics, the document d</w:t>
      </w:r>
      <w:r w:rsidR="007B2B2A">
        <w:rPr>
          <w:rFonts w:ascii="Calibri" w:hAnsi="Calibri"/>
        </w:rPr>
        <w:t>iscusse</w:t>
      </w:r>
      <w:r w:rsidR="00F556C9">
        <w:rPr>
          <w:rFonts w:ascii="Calibri" w:hAnsi="Calibri"/>
        </w:rPr>
        <w:t>s</w:t>
      </w:r>
      <w:r>
        <w:rPr>
          <w:rFonts w:ascii="Calibri" w:hAnsi="Calibri"/>
        </w:rPr>
        <w:t>:</w:t>
      </w:r>
    </w:p>
    <w:p w14:paraId="0145AB13" w14:textId="2AE9539A" w:rsidR="00B8690D" w:rsidRDefault="00B8690D" w:rsidP="007D5C6A">
      <w:pPr>
        <w:pStyle w:val="Bullet1"/>
      </w:pPr>
      <w:r>
        <w:t xml:space="preserve">The outline </w:t>
      </w:r>
      <w:r w:rsidR="00F556C9">
        <w:t xml:space="preserve">structural </w:t>
      </w:r>
      <w:r>
        <w:t>design process</w:t>
      </w:r>
    </w:p>
    <w:p w14:paraId="772F2AFE" w14:textId="00C453FE" w:rsidR="00B8690D" w:rsidRDefault="00B8690D" w:rsidP="007D5C6A">
      <w:pPr>
        <w:pStyle w:val="Bullet1"/>
      </w:pPr>
      <w:r>
        <w:t>Specifications</w:t>
      </w:r>
    </w:p>
    <w:p w14:paraId="06D6E2F6" w14:textId="625F922C" w:rsidR="00B8690D" w:rsidRDefault="00B8690D" w:rsidP="007D5C6A">
      <w:pPr>
        <w:pStyle w:val="Bullet1"/>
      </w:pPr>
      <w:r>
        <w:t xml:space="preserve">Typical AtoN </w:t>
      </w:r>
      <w:r w:rsidR="002F7409">
        <w:t>l</w:t>
      </w:r>
      <w:r>
        <w:t xml:space="preserve">oads, forces and structural reactions </w:t>
      </w:r>
    </w:p>
    <w:p w14:paraId="5FEE0F6B" w14:textId="1B2046B7" w:rsidR="0017291F" w:rsidRDefault="0017291F" w:rsidP="007D5C6A">
      <w:pPr>
        <w:pStyle w:val="Bullet1"/>
      </w:pPr>
      <w:r>
        <w:t>Typical design codes</w:t>
      </w:r>
    </w:p>
    <w:p w14:paraId="404589C3" w14:textId="77457493" w:rsidR="0017291F" w:rsidRDefault="0017291F" w:rsidP="007D5C6A">
      <w:pPr>
        <w:pStyle w:val="Bullet1"/>
      </w:pPr>
      <w:r>
        <w:t xml:space="preserve">Non-structural </w:t>
      </w:r>
      <w:r w:rsidR="00DC64CD">
        <w:t xml:space="preserve">design criteria including durability, </w:t>
      </w:r>
      <w:r w:rsidR="002F7409">
        <w:t>sustainability</w:t>
      </w:r>
      <w:r w:rsidR="00DC64CD">
        <w:t>, maintenance and safety</w:t>
      </w:r>
    </w:p>
    <w:p w14:paraId="700A573A" w14:textId="4D7EC1F2" w:rsidR="00DC64CD" w:rsidRDefault="00CE0071" w:rsidP="007D5C6A">
      <w:pPr>
        <w:pStyle w:val="Bullet1"/>
      </w:pPr>
      <w:r>
        <w:t>Design documentation</w:t>
      </w:r>
    </w:p>
    <w:p w14:paraId="60F6C0C7" w14:textId="4FECEDCD" w:rsidR="00261FE4" w:rsidRDefault="00CE0071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draft Guideline </w:t>
      </w:r>
      <w:r w:rsidR="00261FE4">
        <w:rPr>
          <w:rFonts w:ascii="Calibri" w:hAnsi="Calibri"/>
        </w:rPr>
        <w:t>is not intended as a design manual</w:t>
      </w:r>
      <w:r w:rsidR="002F7409">
        <w:rPr>
          <w:rFonts w:ascii="Calibri" w:hAnsi="Calibri"/>
        </w:rPr>
        <w:t>,</w:t>
      </w:r>
      <w:r w:rsidR="00DF1A8D">
        <w:rPr>
          <w:rFonts w:ascii="Calibri" w:hAnsi="Calibri"/>
        </w:rPr>
        <w:t xml:space="preserve"> but </w:t>
      </w:r>
      <w:r w:rsidR="006A0F21">
        <w:rPr>
          <w:rFonts w:ascii="Calibri" w:hAnsi="Calibri"/>
        </w:rPr>
        <w:t>it</w:t>
      </w:r>
      <w:r w:rsidR="00DF1A8D">
        <w:rPr>
          <w:rFonts w:ascii="Calibri" w:hAnsi="Calibri"/>
        </w:rPr>
        <w:t xml:space="preserve"> is hoped the </w:t>
      </w:r>
      <w:r>
        <w:rPr>
          <w:rFonts w:ascii="Calibri" w:hAnsi="Calibri"/>
        </w:rPr>
        <w:t xml:space="preserve">content will positively influence </w:t>
      </w:r>
      <w:r w:rsidR="002F7409">
        <w:rPr>
          <w:rFonts w:ascii="Calibri" w:hAnsi="Calibri"/>
        </w:rPr>
        <w:t xml:space="preserve">the approach to </w:t>
      </w:r>
      <w:r w:rsidR="006A0F21">
        <w:rPr>
          <w:rFonts w:ascii="Calibri" w:hAnsi="Calibri"/>
        </w:rPr>
        <w:t>structural</w:t>
      </w:r>
      <w:r w:rsidR="00DF1A8D">
        <w:rPr>
          <w:rFonts w:ascii="Calibri" w:hAnsi="Calibri"/>
        </w:rPr>
        <w:t xml:space="preserve"> design</w:t>
      </w:r>
      <w:r w:rsidR="002F7409">
        <w:rPr>
          <w:rFonts w:ascii="Calibri" w:hAnsi="Calibri"/>
        </w:rPr>
        <w:t xml:space="preserve"> by AtoN managers and ultimately result in more durable structures.</w:t>
      </w:r>
    </w:p>
    <w:p w14:paraId="4F6BBBDF" w14:textId="657A6C60" w:rsidR="00D111F0" w:rsidRPr="00B92FDB" w:rsidRDefault="00D111F0" w:rsidP="00D111F0">
      <w:pPr>
        <w:pStyle w:val="BodyText"/>
        <w:rPr>
          <w:rFonts w:ascii="Calibri" w:hAnsi="Calibri"/>
          <w:lang w:val="en-US"/>
        </w:rPr>
      </w:pPr>
      <w:r>
        <w:rPr>
          <w:rFonts w:ascii="Calibri" w:hAnsi="Calibri"/>
          <w:lang w:val="en-US"/>
        </w:rPr>
        <w:t xml:space="preserve">The Guideline </w:t>
      </w:r>
      <w:r w:rsidRPr="00D111F0">
        <w:rPr>
          <w:rFonts w:ascii="Calibri" w:hAnsi="Calibri"/>
          <w:lang w:val="en-US"/>
        </w:rPr>
        <w:t xml:space="preserve">fits </w:t>
      </w:r>
      <w:r>
        <w:rPr>
          <w:rFonts w:ascii="Calibri" w:hAnsi="Calibri"/>
          <w:lang w:val="en-US"/>
        </w:rPr>
        <w:t>well</w:t>
      </w:r>
      <w:r w:rsidRPr="00D111F0">
        <w:rPr>
          <w:rFonts w:ascii="Calibri" w:hAnsi="Calibri"/>
          <w:lang w:val="en-US"/>
        </w:rPr>
        <w:t xml:space="preserve"> under Standard S1020 </w:t>
      </w:r>
      <w:r w:rsidR="00882EA2">
        <w:rPr>
          <w:rFonts w:ascii="Calibri" w:hAnsi="Calibri"/>
          <w:lang w:val="en-US"/>
        </w:rPr>
        <w:t>[3]</w:t>
      </w:r>
      <w:r w:rsidRPr="00D111F0">
        <w:rPr>
          <w:rFonts w:ascii="Calibri" w:hAnsi="Calibri"/>
          <w:lang w:val="en-US"/>
        </w:rPr>
        <w:t xml:space="preserve">, </w:t>
      </w:r>
      <w:r>
        <w:rPr>
          <w:rFonts w:ascii="Calibri" w:hAnsi="Calibri"/>
          <w:lang w:val="en-US"/>
        </w:rPr>
        <w:t xml:space="preserve">below </w:t>
      </w:r>
      <w:r w:rsidRPr="00D111F0">
        <w:rPr>
          <w:rFonts w:ascii="Calibri" w:hAnsi="Calibri"/>
          <w:lang w:val="en-US"/>
        </w:rPr>
        <w:t xml:space="preserve">R1018 </w:t>
      </w:r>
      <w:r w:rsidR="00882EA2">
        <w:rPr>
          <w:rFonts w:ascii="Calibri" w:hAnsi="Calibri"/>
          <w:lang w:val="en-US"/>
        </w:rPr>
        <w:t>[1].</w:t>
      </w:r>
      <w:r>
        <w:rPr>
          <w:rFonts w:ascii="Calibri" w:hAnsi="Calibri"/>
          <w:lang w:val="en-US"/>
        </w:rPr>
        <w:t xml:space="preserve"> </w:t>
      </w:r>
      <w:r w:rsidRPr="00D111F0">
        <w:rPr>
          <w:rFonts w:ascii="Calibri" w:hAnsi="Calibri"/>
          <w:lang w:val="en-US"/>
        </w:rPr>
        <w:t>In the Committee Work Program this would</w:t>
      </w:r>
      <w:r w:rsidR="00882EA2">
        <w:rPr>
          <w:rFonts w:ascii="Calibri" w:hAnsi="Calibri"/>
          <w:lang w:val="en-US"/>
        </w:rPr>
        <w:t xml:space="preserve"> be</w:t>
      </w:r>
      <w:r w:rsidR="00B92FDB">
        <w:rPr>
          <w:rFonts w:ascii="Calibri" w:hAnsi="Calibri"/>
          <w:lang w:val="en-US"/>
        </w:rPr>
        <w:t xml:space="preserve"> in</w:t>
      </w:r>
      <w:r>
        <w:rPr>
          <w:rFonts w:ascii="Calibri" w:hAnsi="Calibri"/>
          <w:lang w:val="en-US"/>
        </w:rPr>
        <w:t xml:space="preserve"> </w:t>
      </w:r>
      <w:r w:rsidRPr="00D111F0">
        <w:rPr>
          <w:rFonts w:ascii="Calibri" w:hAnsi="Calibri"/>
          <w:lang w:val="en-US"/>
        </w:rPr>
        <w:t>section 2.3 Design implementation and maintenance.</w:t>
      </w:r>
    </w:p>
    <w:p w14:paraId="34DB728F" w14:textId="77777777" w:rsidR="005C60FE" w:rsidRPr="007D5C6A" w:rsidRDefault="005C60FE" w:rsidP="00A446C9">
      <w:pPr>
        <w:pStyle w:val="BodyText"/>
        <w:rPr>
          <w:rFonts w:ascii="Calibri" w:hAnsi="Calibri"/>
          <w:b/>
          <w:bCs/>
        </w:rPr>
      </w:pPr>
    </w:p>
    <w:p w14:paraId="1D083D92" w14:textId="77777777" w:rsidR="00180DDA" w:rsidRPr="007A395D" w:rsidRDefault="00180DDA" w:rsidP="00605E43">
      <w:pPr>
        <w:pStyle w:val="Heading1"/>
      </w:pPr>
      <w:r w:rsidRPr="007A395D">
        <w:lastRenderedPageBreak/>
        <w:t>References</w:t>
      </w:r>
    </w:p>
    <w:p w14:paraId="2F11DDC9" w14:textId="230F44CB" w:rsidR="009F74FF" w:rsidRPr="007D5C6A" w:rsidRDefault="009F74FF" w:rsidP="007D5C6A">
      <w:pPr>
        <w:pStyle w:val="Reference"/>
      </w:pPr>
      <w:r>
        <w:t xml:space="preserve">IALA. Recommendation </w:t>
      </w:r>
      <w:r w:rsidRPr="007D5C6A">
        <w:t>R1018 Responsible Design, Operation and Maintenance in the Provision of Marine Aids to Navigation</w:t>
      </w:r>
    </w:p>
    <w:p w14:paraId="00EC0BCC" w14:textId="7CD92665" w:rsidR="00180DDA" w:rsidRDefault="009F74FF" w:rsidP="007D5C6A">
      <w:pPr>
        <w:pStyle w:val="Reference"/>
        <w:rPr>
          <w:lang w:eastAsia="de-DE"/>
        </w:rPr>
      </w:pPr>
      <w:r>
        <w:t xml:space="preserve">IALA. </w:t>
      </w:r>
      <w:r w:rsidR="00D111F0">
        <w:t>Guideline</w:t>
      </w:r>
      <w:r>
        <w:t xml:space="preserve"> G1</w:t>
      </w:r>
      <w:r w:rsidR="00D111F0">
        <w:t>1</w:t>
      </w:r>
      <w:r>
        <w:t>33 Requirement Traceability</w:t>
      </w:r>
    </w:p>
    <w:p w14:paraId="3C7B3AF7" w14:textId="25BBAD51" w:rsidR="00882EA2" w:rsidRPr="007A395D" w:rsidRDefault="00882EA2" w:rsidP="007D5C6A">
      <w:pPr>
        <w:pStyle w:val="Reference"/>
        <w:rPr>
          <w:lang w:eastAsia="de-DE"/>
        </w:rPr>
      </w:pPr>
      <w:r>
        <w:t xml:space="preserve">S1020 </w:t>
      </w:r>
      <w:r w:rsidRPr="00882EA2">
        <w:t>Marine Aids to Navigation Design and Delivery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372E9D14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to:</w:t>
      </w:r>
    </w:p>
    <w:p w14:paraId="41A1E375" w14:textId="2899ADDB" w:rsidR="005F5EC5" w:rsidRDefault="000E0718" w:rsidP="005F5EC5">
      <w:pPr>
        <w:pStyle w:val="List1"/>
        <w:numPr>
          <w:ilvl w:val="0"/>
          <w:numId w:val="73"/>
        </w:numPr>
      </w:pPr>
      <w:r>
        <w:t>Appraise the draft</w:t>
      </w:r>
      <w:r w:rsidR="005F5EC5">
        <w:t xml:space="preserve"> </w:t>
      </w:r>
      <w:r w:rsidR="007269DC">
        <w:t>Guideline</w:t>
      </w:r>
      <w:r w:rsidR="005F5EC5">
        <w:t xml:space="preserve"> </w:t>
      </w:r>
      <w:r>
        <w:t xml:space="preserve">and work through the current </w:t>
      </w:r>
      <w:r w:rsidR="009D24EF">
        <w:t>C</w:t>
      </w:r>
      <w:r>
        <w:t xml:space="preserve">ommittee </w:t>
      </w:r>
      <w:r w:rsidR="00FF5372">
        <w:t>session</w:t>
      </w:r>
      <w:r>
        <w:t xml:space="preserve"> </w:t>
      </w:r>
      <w:r w:rsidR="009D24EF">
        <w:t xml:space="preserve">with the </w:t>
      </w:r>
      <w:r w:rsidR="00775551">
        <w:t xml:space="preserve">assistance of the </w:t>
      </w:r>
      <w:r w:rsidR="009D24EF">
        <w:t xml:space="preserve">Academy </w:t>
      </w:r>
      <w:r>
        <w:t>to produce a final version that can be edited ready for the December</w:t>
      </w:r>
      <w:r w:rsidR="00AF7E01">
        <w:t>2021</w:t>
      </w:r>
      <w:r>
        <w:t xml:space="preserve"> IALA </w:t>
      </w:r>
      <w:r w:rsidR="007269DC">
        <w:t>C</w:t>
      </w:r>
      <w:r>
        <w:t>ouncil</w:t>
      </w:r>
      <w:r w:rsidR="007269DC">
        <w:t>.</w:t>
      </w:r>
    </w:p>
    <w:p w14:paraId="7A9FD49F" w14:textId="60D3E52F" w:rsidR="00F25BF4" w:rsidRPr="00F460DC" w:rsidRDefault="00F25BF4" w:rsidP="007D5C6A">
      <w:pPr>
        <w:rPr>
          <w:rFonts w:ascii="Calibri" w:hAnsi="Calibri"/>
        </w:rPr>
      </w:pPr>
    </w:p>
    <w:p w14:paraId="16AE6650" w14:textId="3091A4F4" w:rsidR="004D1D85" w:rsidRPr="007A395D" w:rsidRDefault="004D1D85" w:rsidP="007D5C6A">
      <w:pPr>
        <w:pStyle w:val="BodyText"/>
      </w:pPr>
    </w:p>
    <w:sectPr w:rsidR="004D1D85" w:rsidRPr="007A395D" w:rsidSect="007D5C6A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35EDE" w14:textId="77777777" w:rsidR="001F167C" w:rsidRDefault="001F167C" w:rsidP="00362CD9">
      <w:r>
        <w:separator/>
      </w:r>
    </w:p>
  </w:endnote>
  <w:endnote w:type="continuationSeparator" w:id="0">
    <w:p w14:paraId="7C4376E1" w14:textId="77777777" w:rsidR="001F167C" w:rsidRDefault="001F167C" w:rsidP="00362CD9">
      <w:r>
        <w:continuationSeparator/>
      </w:r>
    </w:p>
  </w:endnote>
  <w:endnote w:type="continuationNotice" w:id="1">
    <w:p w14:paraId="5191A582" w14:textId="77777777" w:rsidR="00F460DC" w:rsidRDefault="00F460D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C422D" w14:textId="77777777" w:rsidR="0058249A" w:rsidRDefault="0058249A" w:rsidP="004533B7">
    <w:pPr>
      <w:pStyle w:val="Footerportrait"/>
    </w:pPr>
  </w:p>
  <w:p w14:paraId="50E06A6A" w14:textId="1F82E733" w:rsidR="004533B7" w:rsidRPr="00C907DF" w:rsidRDefault="00CA5DCA" w:rsidP="004533B7">
    <w:pPr>
      <w:pStyle w:val="Footerportrait"/>
    </w:pPr>
    <w:r>
      <w:t>Committee</w:t>
    </w:r>
    <w:r w:rsidR="0058249A">
      <w:t xml:space="preserve"> Input paper</w:t>
    </w:r>
    <w:r w:rsidR="004533B7" w:rsidRPr="00C907DF">
      <w:tab/>
    </w:r>
    <w:r w:rsidR="004533B7">
      <w:t xml:space="preserve">P </w:t>
    </w:r>
    <w:r w:rsidR="004533B7" w:rsidRPr="00C907DF">
      <w:rPr>
        <w:rStyle w:val="PageNumber"/>
        <w:szCs w:val="15"/>
      </w:rPr>
      <w:fldChar w:fldCharType="begin"/>
    </w:r>
    <w:r w:rsidR="004533B7" w:rsidRPr="00C907DF">
      <w:rPr>
        <w:rStyle w:val="PageNumber"/>
        <w:szCs w:val="15"/>
      </w:rPr>
      <w:instrText xml:space="preserve">PAGE  </w:instrText>
    </w:r>
    <w:r w:rsidR="004533B7" w:rsidRPr="00C907DF">
      <w:rPr>
        <w:rStyle w:val="PageNumber"/>
        <w:szCs w:val="15"/>
      </w:rPr>
      <w:fldChar w:fldCharType="separate"/>
    </w:r>
    <w:r w:rsidR="004533B7">
      <w:rPr>
        <w:rStyle w:val="PageNumber"/>
        <w:szCs w:val="15"/>
      </w:rPr>
      <w:t>1</w:t>
    </w:r>
    <w:r w:rsidR="004533B7" w:rsidRPr="00C907DF">
      <w:rPr>
        <w:rStyle w:val="PageNumber"/>
        <w:szCs w:val="15"/>
      </w:rPr>
      <w:fldChar w:fldCharType="end"/>
    </w:r>
  </w:p>
  <w:p w14:paraId="08F0EF88" w14:textId="289D48C8" w:rsidR="00362CD9" w:rsidRPr="00036B9E" w:rsidRDefault="00362CD9">
    <w:pPr>
      <w:pStyle w:val="Footer"/>
      <w:rPr>
        <w:rFonts w:ascii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2E3AD" w14:textId="77777777" w:rsidR="00637047" w:rsidRDefault="00637047" w:rsidP="00637047">
    <w:pPr>
      <w:pStyle w:val="Footerportrait"/>
    </w:pPr>
    <w:r>
      <w:tab/>
    </w:r>
  </w:p>
  <w:p w14:paraId="3A693EAD" w14:textId="78D7F192" w:rsidR="00637047" w:rsidRPr="00C907DF" w:rsidRDefault="00CA5DCA" w:rsidP="00637047">
    <w:pPr>
      <w:pStyle w:val="Footerportrait"/>
    </w:pPr>
    <w:r>
      <w:t>Committee Input paper</w:t>
    </w:r>
    <w:r w:rsidR="00637047" w:rsidRPr="00C907DF">
      <w:tab/>
    </w:r>
    <w:r w:rsidR="00637047">
      <w:t xml:space="preserve">P </w:t>
    </w:r>
    <w:r w:rsidR="00637047" w:rsidRPr="00C907DF">
      <w:rPr>
        <w:rStyle w:val="PageNumber"/>
        <w:szCs w:val="15"/>
      </w:rPr>
      <w:fldChar w:fldCharType="begin"/>
    </w:r>
    <w:r w:rsidR="00637047" w:rsidRPr="00C907DF">
      <w:rPr>
        <w:rStyle w:val="PageNumber"/>
        <w:szCs w:val="15"/>
      </w:rPr>
      <w:instrText xml:space="preserve">PAGE  </w:instrText>
    </w:r>
    <w:r w:rsidR="00637047" w:rsidRPr="00C907DF">
      <w:rPr>
        <w:rStyle w:val="PageNumber"/>
        <w:szCs w:val="15"/>
      </w:rPr>
      <w:fldChar w:fldCharType="separate"/>
    </w:r>
    <w:r w:rsidR="00637047">
      <w:rPr>
        <w:rStyle w:val="PageNumber"/>
        <w:szCs w:val="15"/>
      </w:rPr>
      <w:t>5</w:t>
    </w:r>
    <w:r w:rsidR="00637047" w:rsidRPr="00C907DF">
      <w:rPr>
        <w:rStyle w:val="PageNumber"/>
        <w:szCs w:val="15"/>
      </w:rPr>
      <w:fldChar w:fldCharType="end"/>
    </w:r>
  </w:p>
  <w:p w14:paraId="72964471" w14:textId="77777777" w:rsidR="00637047" w:rsidRPr="00ED2A8D" w:rsidRDefault="00637047" w:rsidP="00637047">
    <w:pPr>
      <w:pStyle w:val="Footer"/>
    </w:pPr>
  </w:p>
  <w:p w14:paraId="72687741" w14:textId="09CC9BD7" w:rsidR="00637047" w:rsidRDefault="00637047" w:rsidP="007D5C6A">
    <w:pPr>
      <w:pStyle w:val="Footer"/>
      <w:tabs>
        <w:tab w:val="left" w:pos="11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22E79" w14:textId="77777777" w:rsidR="001F167C" w:rsidRDefault="001F167C" w:rsidP="00362CD9">
      <w:r>
        <w:separator/>
      </w:r>
    </w:p>
  </w:footnote>
  <w:footnote w:type="continuationSeparator" w:id="0">
    <w:p w14:paraId="123AB0C9" w14:textId="77777777" w:rsidR="001F167C" w:rsidRDefault="001F167C" w:rsidP="00362CD9">
      <w:r>
        <w:continuationSeparator/>
      </w:r>
    </w:p>
  </w:footnote>
  <w:footnote w:type="continuationNotice" w:id="1">
    <w:p w14:paraId="48CD1496" w14:textId="77777777" w:rsidR="00F460DC" w:rsidRDefault="00F460DC">
      <w:pPr>
        <w:spacing w:line="240" w:lineRule="auto"/>
      </w:pPr>
    </w:p>
  </w:footnote>
  <w:footnote w:id="2">
    <w:p w14:paraId="13DFA22D" w14:textId="3BCF7A71" w:rsidR="00037DF4" w:rsidRPr="00037DF4" w:rsidRDefault="00037DF4">
      <w:pPr>
        <w:pStyle w:val="FootnoteText"/>
      </w:pPr>
      <w:r w:rsidRPr="007D5C6A">
        <w:footnoteRef/>
      </w:r>
      <w:r w:rsidRPr="00037DF4">
        <w:t xml:space="preserve"> </w:t>
      </w:r>
      <w:r w:rsidRPr="007D5C6A"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0CAE2E27" w:rsidR="007C346C" w:rsidRDefault="007A395D" w:rsidP="007A395D">
    <w:pPr>
      <w:pStyle w:val="Header"/>
      <w:jc w:val="right"/>
    </w:pPr>
    <w:r>
      <w:rPr>
        <w:noProof/>
        <w:lang w:val="nl-NL" w:eastAsia="nl-NL"/>
      </w:rPr>
      <w:drawing>
        <wp:anchor distT="0" distB="0" distL="114300" distR="114300" simplePos="0" relativeHeight="251658241" behindDoc="0" locked="0" layoutInCell="1" allowOverlap="1" wp14:anchorId="1057C1DB" wp14:editId="38CFFC24">
          <wp:simplePos x="0" y="0"/>
          <wp:positionH relativeFrom="column">
            <wp:posOffset>6055995</wp:posOffset>
          </wp:positionH>
          <wp:positionV relativeFrom="paragraph">
            <wp:posOffset>-185420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86C0F" w14:textId="7F704D96" w:rsidR="00BC2334" w:rsidRDefault="00BC2334" w:rsidP="007A395D">
    <w:pPr>
      <w:pStyle w:val="Header"/>
      <w:jc w:val="center"/>
    </w:pPr>
    <w:r>
      <w:rPr>
        <w:noProof/>
        <w:lang w:val="nl-NL" w:eastAsia="nl-NL"/>
      </w:rPr>
      <w:drawing>
        <wp:anchor distT="0" distB="0" distL="114300" distR="114300" simplePos="0" relativeHeight="251658240" behindDoc="0" locked="0" layoutInCell="1" allowOverlap="1" wp14:anchorId="45EB1AFA" wp14:editId="007CFB3E">
          <wp:simplePos x="0" y="0"/>
          <wp:positionH relativeFrom="column">
            <wp:posOffset>2522855</wp:posOffset>
          </wp:positionH>
          <wp:positionV relativeFrom="paragraph">
            <wp:posOffset>-100330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526CEAB2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65AC18A"/>
    <w:lvl w:ilvl="0">
      <w:start w:val="1"/>
      <w:numFmt w:val="decimal"/>
      <w:lvlText w:val="%1."/>
      <w:lvlJc w:val="left"/>
      <w:pPr>
        <w:tabs>
          <w:tab w:val="num" w:pos="4611"/>
        </w:tabs>
        <w:ind w:left="4611" w:hanging="360"/>
      </w:pPr>
    </w:lvl>
  </w:abstractNum>
  <w:abstractNum w:abstractNumId="1" w15:restartNumberingAfterBreak="0">
    <w:nsid w:val="FFFFFF7D"/>
    <w:multiLevelType w:val="singleLevel"/>
    <w:tmpl w:val="D57481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C8C6C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BD40DC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94CE13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78044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14FED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E5FA31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A21C71"/>
    <w:multiLevelType w:val="hybridMultilevel"/>
    <w:tmpl w:val="842E3A1C"/>
    <w:lvl w:ilvl="0" w:tplc="AE7E8544">
      <w:start w:val="1"/>
      <w:numFmt w:val="decimal"/>
      <w:lvlText w:val="APPENDIX %1"/>
      <w:lvlJc w:val="left"/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4F700B"/>
    <w:multiLevelType w:val="multilevel"/>
    <w:tmpl w:val="71761D6C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4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5" w15:restartNumberingAfterBreak="0">
    <w:nsid w:val="19A1740F"/>
    <w:multiLevelType w:val="multilevel"/>
    <w:tmpl w:val="A04E49A4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1"/>
      <w:lvlText w:val="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041789"/>
    <w:multiLevelType w:val="multilevel"/>
    <w:tmpl w:val="541C20AE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479B424D"/>
    <w:multiLevelType w:val="hybridMultilevel"/>
    <w:tmpl w:val="FA4A8BFE"/>
    <w:lvl w:ilvl="0" w:tplc="1C6A721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062249"/>
    <w:multiLevelType w:val="multilevel"/>
    <w:tmpl w:val="30EE6CDC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34" w15:restartNumberingAfterBreak="0">
    <w:nsid w:val="4A8C31DD"/>
    <w:multiLevelType w:val="hybridMultilevel"/>
    <w:tmpl w:val="46EC3D80"/>
    <w:lvl w:ilvl="0" w:tplc="D0D2BED8">
      <w:start w:val="1"/>
      <w:numFmt w:val="bullet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5" w15:restartNumberingAfterBreak="0">
    <w:nsid w:val="4BC63137"/>
    <w:multiLevelType w:val="hybridMultilevel"/>
    <w:tmpl w:val="C34E4054"/>
    <w:lvl w:ilvl="0" w:tplc="537E9A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40" w15:restartNumberingAfterBreak="0">
    <w:nsid w:val="5EB057A3"/>
    <w:multiLevelType w:val="multilevel"/>
    <w:tmpl w:val="46686680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60585238"/>
    <w:multiLevelType w:val="multilevel"/>
    <w:tmpl w:val="34CCF486"/>
    <w:lvl w:ilvl="0">
      <w:start w:val="1"/>
      <w:numFmt w:val="upperLetter"/>
      <w:lvlText w:val="ANNEX %1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43" w15:restartNumberingAfterBreak="0">
    <w:nsid w:val="67AB4D84"/>
    <w:multiLevelType w:val="multilevel"/>
    <w:tmpl w:val="FFDC463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46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B65365"/>
    <w:multiLevelType w:val="multilevel"/>
    <w:tmpl w:val="1898C208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49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8"/>
  </w:num>
  <w:num w:numId="4">
    <w:abstractNumId w:val="41"/>
  </w:num>
  <w:num w:numId="5">
    <w:abstractNumId w:val="31"/>
  </w:num>
  <w:num w:numId="6">
    <w:abstractNumId w:val="11"/>
  </w:num>
  <w:num w:numId="7">
    <w:abstractNumId w:val="44"/>
  </w:num>
  <w:num w:numId="8">
    <w:abstractNumId w:val="26"/>
  </w:num>
  <w:num w:numId="9">
    <w:abstractNumId w:val="20"/>
  </w:num>
  <w:num w:numId="10">
    <w:abstractNumId w:val="35"/>
  </w:num>
  <w:num w:numId="11">
    <w:abstractNumId w:val="34"/>
  </w:num>
  <w:num w:numId="12">
    <w:abstractNumId w:val="30"/>
  </w:num>
  <w:num w:numId="13">
    <w:abstractNumId w:val="42"/>
  </w:num>
  <w:num w:numId="14">
    <w:abstractNumId w:val="16"/>
  </w:num>
  <w:num w:numId="15">
    <w:abstractNumId w:val="48"/>
  </w:num>
  <w:num w:numId="16">
    <w:abstractNumId w:val="29"/>
  </w:num>
  <w:num w:numId="17">
    <w:abstractNumId w:val="17"/>
  </w:num>
  <w:num w:numId="18">
    <w:abstractNumId w:val="38"/>
  </w:num>
  <w:num w:numId="19">
    <w:abstractNumId w:val="29"/>
  </w:num>
  <w:num w:numId="20">
    <w:abstractNumId w:val="29"/>
  </w:num>
  <w:num w:numId="21">
    <w:abstractNumId w:val="29"/>
  </w:num>
  <w:num w:numId="22">
    <w:abstractNumId w:val="29"/>
  </w:num>
  <w:num w:numId="23">
    <w:abstractNumId w:val="39"/>
  </w:num>
  <w:num w:numId="24">
    <w:abstractNumId w:val="10"/>
  </w:num>
  <w:num w:numId="25">
    <w:abstractNumId w:val="10"/>
  </w:num>
  <w:num w:numId="26">
    <w:abstractNumId w:val="10"/>
  </w:num>
  <w:num w:numId="27">
    <w:abstractNumId w:val="22"/>
  </w:num>
  <w:num w:numId="28">
    <w:abstractNumId w:val="22"/>
  </w:num>
  <w:num w:numId="29">
    <w:abstractNumId w:val="22"/>
  </w:num>
  <w:num w:numId="30">
    <w:abstractNumId w:val="22"/>
  </w:num>
  <w:num w:numId="31">
    <w:abstractNumId w:val="22"/>
  </w:num>
  <w:num w:numId="32">
    <w:abstractNumId w:val="22"/>
  </w:num>
  <w:num w:numId="33">
    <w:abstractNumId w:val="36"/>
  </w:num>
  <w:num w:numId="34">
    <w:abstractNumId w:val="36"/>
  </w:num>
  <w:num w:numId="35">
    <w:abstractNumId w:val="36"/>
  </w:num>
  <w:num w:numId="36">
    <w:abstractNumId w:val="27"/>
  </w:num>
  <w:num w:numId="37">
    <w:abstractNumId w:val="16"/>
  </w:num>
  <w:num w:numId="38">
    <w:abstractNumId w:val="30"/>
  </w:num>
  <w:num w:numId="39">
    <w:abstractNumId w:val="29"/>
  </w:num>
  <w:num w:numId="4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9"/>
  </w:num>
  <w:num w:numId="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9"/>
  </w:num>
  <w:num w:numId="44">
    <w:abstractNumId w:val="28"/>
  </w:num>
  <w:num w:numId="45">
    <w:abstractNumId w:val="32"/>
  </w:num>
  <w:num w:numId="46">
    <w:abstractNumId w:val="49"/>
  </w:num>
  <w:num w:numId="47">
    <w:abstractNumId w:val="13"/>
  </w:num>
  <w:num w:numId="48">
    <w:abstractNumId w:val="21"/>
  </w:num>
  <w:num w:numId="49">
    <w:abstractNumId w:val="14"/>
  </w:num>
  <w:num w:numId="50">
    <w:abstractNumId w:val="12"/>
  </w:num>
  <w:num w:numId="51">
    <w:abstractNumId w:val="19"/>
  </w:num>
  <w:num w:numId="52">
    <w:abstractNumId w:val="43"/>
  </w:num>
  <w:num w:numId="53">
    <w:abstractNumId w:val="46"/>
  </w:num>
  <w:num w:numId="54">
    <w:abstractNumId w:val="15"/>
  </w:num>
  <w:num w:numId="55">
    <w:abstractNumId w:val="47"/>
  </w:num>
  <w:num w:numId="56">
    <w:abstractNumId w:val="40"/>
  </w:num>
  <w:num w:numId="57">
    <w:abstractNumId w:val="25"/>
  </w:num>
  <w:num w:numId="58">
    <w:abstractNumId w:val="8"/>
  </w:num>
  <w:num w:numId="59">
    <w:abstractNumId w:val="6"/>
  </w:num>
  <w:num w:numId="60">
    <w:abstractNumId w:val="5"/>
  </w:num>
  <w:num w:numId="61">
    <w:abstractNumId w:val="4"/>
  </w:num>
  <w:num w:numId="62">
    <w:abstractNumId w:val="3"/>
  </w:num>
  <w:num w:numId="63">
    <w:abstractNumId w:val="1"/>
  </w:num>
  <w:num w:numId="64">
    <w:abstractNumId w:val="0"/>
  </w:num>
  <w:num w:numId="65">
    <w:abstractNumId w:val="37"/>
  </w:num>
  <w:num w:numId="66">
    <w:abstractNumId w:val="45"/>
  </w:num>
  <w:num w:numId="67">
    <w:abstractNumId w:val="24"/>
  </w:num>
  <w:num w:numId="6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3"/>
  </w:num>
  <w:num w:numId="7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33"/>
  </w:num>
  <w:num w:numId="7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hideGrammaticalErrors/>
  <w:proofState w:spelling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7G0MDayMLQ0NDE1sjRT0lEKTi0uzszPAykwrAUAufvhRywAAAA="/>
  </w:docVars>
  <w:rsids>
    <w:rsidRoot w:val="00FE5674"/>
    <w:rsid w:val="000005D3"/>
    <w:rsid w:val="000049D8"/>
    <w:rsid w:val="000163CD"/>
    <w:rsid w:val="00016AA8"/>
    <w:rsid w:val="00027BE1"/>
    <w:rsid w:val="00036B9E"/>
    <w:rsid w:val="00037DF4"/>
    <w:rsid w:val="0004700E"/>
    <w:rsid w:val="00057FCA"/>
    <w:rsid w:val="000670C8"/>
    <w:rsid w:val="00070C13"/>
    <w:rsid w:val="000715C9"/>
    <w:rsid w:val="00084F33"/>
    <w:rsid w:val="000A77A7"/>
    <w:rsid w:val="000B1707"/>
    <w:rsid w:val="000C1B3E"/>
    <w:rsid w:val="000C349E"/>
    <w:rsid w:val="000C3D90"/>
    <w:rsid w:val="000D06E8"/>
    <w:rsid w:val="000E0718"/>
    <w:rsid w:val="000F170E"/>
    <w:rsid w:val="00110203"/>
    <w:rsid w:val="00110AE7"/>
    <w:rsid w:val="00123147"/>
    <w:rsid w:val="001241C8"/>
    <w:rsid w:val="001617D9"/>
    <w:rsid w:val="0017291F"/>
    <w:rsid w:val="00177F4D"/>
    <w:rsid w:val="00180DDA"/>
    <w:rsid w:val="00181473"/>
    <w:rsid w:val="00193DD3"/>
    <w:rsid w:val="001A5689"/>
    <w:rsid w:val="001B1E52"/>
    <w:rsid w:val="001B2A2D"/>
    <w:rsid w:val="001B737D"/>
    <w:rsid w:val="001C44A3"/>
    <w:rsid w:val="001C77BB"/>
    <w:rsid w:val="001E0E15"/>
    <w:rsid w:val="001F167C"/>
    <w:rsid w:val="001F528A"/>
    <w:rsid w:val="001F704E"/>
    <w:rsid w:val="00201722"/>
    <w:rsid w:val="002125B0"/>
    <w:rsid w:val="00220AD8"/>
    <w:rsid w:val="00221E08"/>
    <w:rsid w:val="002309BA"/>
    <w:rsid w:val="00237D7C"/>
    <w:rsid w:val="00243228"/>
    <w:rsid w:val="00246B4B"/>
    <w:rsid w:val="00251483"/>
    <w:rsid w:val="00255CAA"/>
    <w:rsid w:val="00256D1F"/>
    <w:rsid w:val="0025741F"/>
    <w:rsid w:val="00261FE4"/>
    <w:rsid w:val="00264305"/>
    <w:rsid w:val="00291C54"/>
    <w:rsid w:val="002A0346"/>
    <w:rsid w:val="002A0929"/>
    <w:rsid w:val="002A4487"/>
    <w:rsid w:val="002B49E9"/>
    <w:rsid w:val="002C632E"/>
    <w:rsid w:val="002D28E9"/>
    <w:rsid w:val="002D3E8B"/>
    <w:rsid w:val="002D4575"/>
    <w:rsid w:val="002D5C0C"/>
    <w:rsid w:val="002E03D1"/>
    <w:rsid w:val="002E6B74"/>
    <w:rsid w:val="002E6FCA"/>
    <w:rsid w:val="002F7409"/>
    <w:rsid w:val="00310515"/>
    <w:rsid w:val="003351C4"/>
    <w:rsid w:val="0035243F"/>
    <w:rsid w:val="0035533B"/>
    <w:rsid w:val="00356CD0"/>
    <w:rsid w:val="00362CD9"/>
    <w:rsid w:val="003667B3"/>
    <w:rsid w:val="00371824"/>
    <w:rsid w:val="003761CA"/>
    <w:rsid w:val="0038049E"/>
    <w:rsid w:val="00380DAF"/>
    <w:rsid w:val="00382D9F"/>
    <w:rsid w:val="003856A6"/>
    <w:rsid w:val="003972CE"/>
    <w:rsid w:val="00397F64"/>
    <w:rsid w:val="003A3477"/>
    <w:rsid w:val="003B2635"/>
    <w:rsid w:val="003B28F5"/>
    <w:rsid w:val="003B6AC6"/>
    <w:rsid w:val="003B7B7D"/>
    <w:rsid w:val="003C4A09"/>
    <w:rsid w:val="003C54CB"/>
    <w:rsid w:val="003C7A2A"/>
    <w:rsid w:val="003D25A2"/>
    <w:rsid w:val="003D2DC1"/>
    <w:rsid w:val="003D69D0"/>
    <w:rsid w:val="003F2918"/>
    <w:rsid w:val="003F430E"/>
    <w:rsid w:val="0041088C"/>
    <w:rsid w:val="0041230E"/>
    <w:rsid w:val="00420A38"/>
    <w:rsid w:val="004241E6"/>
    <w:rsid w:val="00426DB3"/>
    <w:rsid w:val="00431B19"/>
    <w:rsid w:val="004533B7"/>
    <w:rsid w:val="004661AD"/>
    <w:rsid w:val="0047179D"/>
    <w:rsid w:val="004C0186"/>
    <w:rsid w:val="004D1D85"/>
    <w:rsid w:val="004D3C3A"/>
    <w:rsid w:val="004E1CD1"/>
    <w:rsid w:val="004E4941"/>
    <w:rsid w:val="004F7616"/>
    <w:rsid w:val="0050690E"/>
    <w:rsid w:val="005107EB"/>
    <w:rsid w:val="005127B0"/>
    <w:rsid w:val="005158C9"/>
    <w:rsid w:val="00521345"/>
    <w:rsid w:val="00526DF0"/>
    <w:rsid w:val="00545CC4"/>
    <w:rsid w:val="00551FFF"/>
    <w:rsid w:val="005607A2"/>
    <w:rsid w:val="005669D0"/>
    <w:rsid w:val="0057198B"/>
    <w:rsid w:val="00573CFE"/>
    <w:rsid w:val="0058249A"/>
    <w:rsid w:val="005969F2"/>
    <w:rsid w:val="00597FAE"/>
    <w:rsid w:val="005B1422"/>
    <w:rsid w:val="005B32A3"/>
    <w:rsid w:val="005C0D44"/>
    <w:rsid w:val="005C566C"/>
    <w:rsid w:val="005C60FE"/>
    <w:rsid w:val="005C7E69"/>
    <w:rsid w:val="005E262D"/>
    <w:rsid w:val="005F23D3"/>
    <w:rsid w:val="005F3E66"/>
    <w:rsid w:val="005F5EC5"/>
    <w:rsid w:val="005F7E20"/>
    <w:rsid w:val="00605E43"/>
    <w:rsid w:val="006153BB"/>
    <w:rsid w:val="00635ADD"/>
    <w:rsid w:val="00637047"/>
    <w:rsid w:val="00641F61"/>
    <w:rsid w:val="006516AF"/>
    <w:rsid w:val="00656716"/>
    <w:rsid w:val="006652C3"/>
    <w:rsid w:val="006669D1"/>
    <w:rsid w:val="00676099"/>
    <w:rsid w:val="006773A2"/>
    <w:rsid w:val="0068456D"/>
    <w:rsid w:val="00691FD0"/>
    <w:rsid w:val="00692148"/>
    <w:rsid w:val="006A0F21"/>
    <w:rsid w:val="006A1A1E"/>
    <w:rsid w:val="006C5948"/>
    <w:rsid w:val="006D3957"/>
    <w:rsid w:val="006D5E2E"/>
    <w:rsid w:val="006E2121"/>
    <w:rsid w:val="006F2A74"/>
    <w:rsid w:val="007118F5"/>
    <w:rsid w:val="00712598"/>
    <w:rsid w:val="00712AA4"/>
    <w:rsid w:val="007146C4"/>
    <w:rsid w:val="00721AA1"/>
    <w:rsid w:val="00724B67"/>
    <w:rsid w:val="007269DC"/>
    <w:rsid w:val="007433C6"/>
    <w:rsid w:val="007547F8"/>
    <w:rsid w:val="00765622"/>
    <w:rsid w:val="00770B6C"/>
    <w:rsid w:val="00774730"/>
    <w:rsid w:val="00775551"/>
    <w:rsid w:val="00781465"/>
    <w:rsid w:val="00783FEA"/>
    <w:rsid w:val="007926DC"/>
    <w:rsid w:val="00797303"/>
    <w:rsid w:val="007A395D"/>
    <w:rsid w:val="007B2B2A"/>
    <w:rsid w:val="007C346C"/>
    <w:rsid w:val="007D5C6A"/>
    <w:rsid w:val="007D63E3"/>
    <w:rsid w:val="007E1431"/>
    <w:rsid w:val="007E71F7"/>
    <w:rsid w:val="007F616E"/>
    <w:rsid w:val="0080294B"/>
    <w:rsid w:val="0082480E"/>
    <w:rsid w:val="00850293"/>
    <w:rsid w:val="00851373"/>
    <w:rsid w:val="00851BA6"/>
    <w:rsid w:val="00853996"/>
    <w:rsid w:val="0085654D"/>
    <w:rsid w:val="00861160"/>
    <w:rsid w:val="00861801"/>
    <w:rsid w:val="0086654F"/>
    <w:rsid w:val="008702A8"/>
    <w:rsid w:val="0087239B"/>
    <w:rsid w:val="00882A2E"/>
    <w:rsid w:val="00882EA2"/>
    <w:rsid w:val="00892CA4"/>
    <w:rsid w:val="008A029E"/>
    <w:rsid w:val="008A356F"/>
    <w:rsid w:val="008A3ECA"/>
    <w:rsid w:val="008A4653"/>
    <w:rsid w:val="008A4717"/>
    <w:rsid w:val="008A50CC"/>
    <w:rsid w:val="008B4917"/>
    <w:rsid w:val="008C66A6"/>
    <w:rsid w:val="008D1694"/>
    <w:rsid w:val="008D79CB"/>
    <w:rsid w:val="008E28CC"/>
    <w:rsid w:val="008F07BC"/>
    <w:rsid w:val="008F57AF"/>
    <w:rsid w:val="00902090"/>
    <w:rsid w:val="00904066"/>
    <w:rsid w:val="0092692B"/>
    <w:rsid w:val="009315B9"/>
    <w:rsid w:val="0094301D"/>
    <w:rsid w:val="00943E9C"/>
    <w:rsid w:val="00952846"/>
    <w:rsid w:val="00953F4D"/>
    <w:rsid w:val="00960BB8"/>
    <w:rsid w:val="009612CB"/>
    <w:rsid w:val="00964F5C"/>
    <w:rsid w:val="00973B57"/>
    <w:rsid w:val="0098140A"/>
    <w:rsid w:val="009831C0"/>
    <w:rsid w:val="009874F9"/>
    <w:rsid w:val="00990629"/>
    <w:rsid w:val="0099161D"/>
    <w:rsid w:val="009B2809"/>
    <w:rsid w:val="009C5F41"/>
    <w:rsid w:val="009D0CFB"/>
    <w:rsid w:val="009D24EF"/>
    <w:rsid w:val="009F4F99"/>
    <w:rsid w:val="009F74FF"/>
    <w:rsid w:val="00A01B17"/>
    <w:rsid w:val="00A0389B"/>
    <w:rsid w:val="00A2118F"/>
    <w:rsid w:val="00A26017"/>
    <w:rsid w:val="00A323FB"/>
    <w:rsid w:val="00A41975"/>
    <w:rsid w:val="00A446C9"/>
    <w:rsid w:val="00A56C33"/>
    <w:rsid w:val="00A635D6"/>
    <w:rsid w:val="00A72757"/>
    <w:rsid w:val="00A800A9"/>
    <w:rsid w:val="00A8553A"/>
    <w:rsid w:val="00A93AED"/>
    <w:rsid w:val="00AA392A"/>
    <w:rsid w:val="00AD1F7E"/>
    <w:rsid w:val="00AE1319"/>
    <w:rsid w:val="00AE34BB"/>
    <w:rsid w:val="00AF2109"/>
    <w:rsid w:val="00AF7E01"/>
    <w:rsid w:val="00B0084A"/>
    <w:rsid w:val="00B04CC3"/>
    <w:rsid w:val="00B0520E"/>
    <w:rsid w:val="00B06D2D"/>
    <w:rsid w:val="00B10008"/>
    <w:rsid w:val="00B16881"/>
    <w:rsid w:val="00B226F2"/>
    <w:rsid w:val="00B274DF"/>
    <w:rsid w:val="00B351F6"/>
    <w:rsid w:val="00B377C0"/>
    <w:rsid w:val="00B50CA9"/>
    <w:rsid w:val="00B56BDF"/>
    <w:rsid w:val="00B65812"/>
    <w:rsid w:val="00B661C7"/>
    <w:rsid w:val="00B7779E"/>
    <w:rsid w:val="00B80530"/>
    <w:rsid w:val="00B85CD6"/>
    <w:rsid w:val="00B8690D"/>
    <w:rsid w:val="00B90A27"/>
    <w:rsid w:val="00B92FDB"/>
    <w:rsid w:val="00B93C77"/>
    <w:rsid w:val="00B9554D"/>
    <w:rsid w:val="00B97ED3"/>
    <w:rsid w:val="00BA009E"/>
    <w:rsid w:val="00BA4DA9"/>
    <w:rsid w:val="00BB2B9F"/>
    <w:rsid w:val="00BB7D9E"/>
    <w:rsid w:val="00BC2334"/>
    <w:rsid w:val="00BC375C"/>
    <w:rsid w:val="00BC5DAA"/>
    <w:rsid w:val="00BD3CB8"/>
    <w:rsid w:val="00BD4E6F"/>
    <w:rsid w:val="00BE700D"/>
    <w:rsid w:val="00BF32F0"/>
    <w:rsid w:val="00BF4DCE"/>
    <w:rsid w:val="00C05CE5"/>
    <w:rsid w:val="00C52A4D"/>
    <w:rsid w:val="00C576CC"/>
    <w:rsid w:val="00C6171E"/>
    <w:rsid w:val="00C865DF"/>
    <w:rsid w:val="00CA5DCA"/>
    <w:rsid w:val="00CA6F2C"/>
    <w:rsid w:val="00CC3A52"/>
    <w:rsid w:val="00CC79CE"/>
    <w:rsid w:val="00CD3735"/>
    <w:rsid w:val="00CD5CAF"/>
    <w:rsid w:val="00CE0071"/>
    <w:rsid w:val="00CF1871"/>
    <w:rsid w:val="00CF690A"/>
    <w:rsid w:val="00D019CE"/>
    <w:rsid w:val="00D111F0"/>
    <w:rsid w:val="00D1133E"/>
    <w:rsid w:val="00D17A34"/>
    <w:rsid w:val="00D26628"/>
    <w:rsid w:val="00D32805"/>
    <w:rsid w:val="00D332B3"/>
    <w:rsid w:val="00D36365"/>
    <w:rsid w:val="00D423E5"/>
    <w:rsid w:val="00D55207"/>
    <w:rsid w:val="00D60825"/>
    <w:rsid w:val="00D72A0E"/>
    <w:rsid w:val="00D81801"/>
    <w:rsid w:val="00D92B45"/>
    <w:rsid w:val="00D95962"/>
    <w:rsid w:val="00DC389B"/>
    <w:rsid w:val="00DC62C9"/>
    <w:rsid w:val="00DC64CD"/>
    <w:rsid w:val="00DE2FEE"/>
    <w:rsid w:val="00DF1A8D"/>
    <w:rsid w:val="00DF1E3D"/>
    <w:rsid w:val="00E00BE9"/>
    <w:rsid w:val="00E04761"/>
    <w:rsid w:val="00E118E3"/>
    <w:rsid w:val="00E22A11"/>
    <w:rsid w:val="00E24BAC"/>
    <w:rsid w:val="00E31E5C"/>
    <w:rsid w:val="00E41F0E"/>
    <w:rsid w:val="00E44DD2"/>
    <w:rsid w:val="00E50859"/>
    <w:rsid w:val="00E524D1"/>
    <w:rsid w:val="00E558C3"/>
    <w:rsid w:val="00E55927"/>
    <w:rsid w:val="00E61446"/>
    <w:rsid w:val="00E912A6"/>
    <w:rsid w:val="00E96E96"/>
    <w:rsid w:val="00EA4844"/>
    <w:rsid w:val="00EA4D9C"/>
    <w:rsid w:val="00EA5A97"/>
    <w:rsid w:val="00EB75EE"/>
    <w:rsid w:val="00EC292D"/>
    <w:rsid w:val="00ED3A60"/>
    <w:rsid w:val="00EE4C1D"/>
    <w:rsid w:val="00EF3685"/>
    <w:rsid w:val="00F04350"/>
    <w:rsid w:val="00F133DB"/>
    <w:rsid w:val="00F159EB"/>
    <w:rsid w:val="00F21BD8"/>
    <w:rsid w:val="00F25BF4"/>
    <w:rsid w:val="00F267DB"/>
    <w:rsid w:val="00F30C56"/>
    <w:rsid w:val="00F340DA"/>
    <w:rsid w:val="00F460DC"/>
    <w:rsid w:val="00F46F6F"/>
    <w:rsid w:val="00F556C9"/>
    <w:rsid w:val="00F60608"/>
    <w:rsid w:val="00F62217"/>
    <w:rsid w:val="00F71ACC"/>
    <w:rsid w:val="00FB17A9"/>
    <w:rsid w:val="00FB527C"/>
    <w:rsid w:val="00FB6F75"/>
    <w:rsid w:val="00FC0EB3"/>
    <w:rsid w:val="00FD675E"/>
    <w:rsid w:val="00FE1096"/>
    <w:rsid w:val="00FE5674"/>
    <w:rsid w:val="00FF5372"/>
    <w:rsid w:val="2A5EF378"/>
    <w:rsid w:val="43881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0DA6AA77"/>
  <w15:docId w15:val="{FB4BE249-B6B5-4FE6-9CED-ADA9DE59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5741F"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BodyText"/>
    <w:link w:val="Heading1Char"/>
    <w:qFormat/>
    <w:rsid w:val="00CC79CE"/>
    <w:pPr>
      <w:keepNext/>
      <w:keepLines/>
      <w:numPr>
        <w:numId w:val="52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BodyText"/>
    <w:link w:val="Heading2Char"/>
    <w:qFormat/>
    <w:rsid w:val="0025741F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25741F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rsid w:val="0025741F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25741F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rsid w:val="002574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2574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25741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2574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79CE"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25741F"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paragraph" w:customStyle="1" w:styleId="Annex">
    <w:name w:val="Annex"/>
    <w:next w:val="BodyText"/>
    <w:link w:val="AnnexChar"/>
    <w:qFormat/>
    <w:rsid w:val="0025741F"/>
    <w:pPr>
      <w:numPr>
        <w:numId w:val="47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nhideWhenUsed/>
    <w:qFormat/>
    <w:rsid w:val="0025741F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1">
    <w:name w:val="Bullet 1"/>
    <w:basedOn w:val="Normal"/>
    <w:qFormat/>
    <w:rsid w:val="0025741F"/>
    <w:pPr>
      <w:numPr>
        <w:numId w:val="45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25741F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rsid w:val="0025741F"/>
    <w:pPr>
      <w:numPr>
        <w:numId w:val="46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rsid w:val="0025741F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25741F"/>
    <w:pPr>
      <w:numPr>
        <w:numId w:val="53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25741F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link w:val="Foot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25741F"/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link w:val="Head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25741F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5741F"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25741F"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25741F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25741F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rsid w:val="0025741F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5741F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styleId="Hyperlink">
    <w:name w:val="Hyperlink"/>
    <w:basedOn w:val="DefaultParagraphFont"/>
    <w:uiPriority w:val="99"/>
    <w:unhideWhenUsed/>
    <w:rsid w:val="0025741F"/>
    <w:rPr>
      <w:color w:val="4F81BD" w:themeColor="accent1"/>
      <w:u w:val="single"/>
    </w:rPr>
  </w:style>
  <w:style w:type="paragraph" w:customStyle="1" w:styleId="List1">
    <w:name w:val="List 1"/>
    <w:basedOn w:val="Normal"/>
    <w:qFormat/>
    <w:rsid w:val="0025741F"/>
    <w:pPr>
      <w:numPr>
        <w:numId w:val="3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3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25741F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character" w:styleId="PageNumber">
    <w:name w:val="page number"/>
    <w:rsid w:val="0025741F"/>
    <w:rPr>
      <w:rFonts w:asciiTheme="minorHAnsi" w:hAnsiTheme="minorHAnsi"/>
      <w:sz w:val="15"/>
    </w:rPr>
  </w:style>
  <w:style w:type="paragraph" w:styleId="TableofFigures">
    <w:name w:val="table of figures"/>
    <w:basedOn w:val="Normal"/>
    <w:next w:val="Normal"/>
    <w:uiPriority w:val="99"/>
    <w:rsid w:val="0025741F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25741F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4F81BD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25741F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4F81BD" w:themeColor="accent1"/>
      <w:sz w:val="22"/>
    </w:rPr>
  </w:style>
  <w:style w:type="paragraph" w:styleId="TOC3">
    <w:name w:val="toc 3"/>
    <w:basedOn w:val="Normal"/>
    <w:next w:val="Normal"/>
    <w:uiPriority w:val="39"/>
    <w:unhideWhenUsed/>
    <w:rsid w:val="0025741F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4">
    <w:name w:val="toc 4"/>
    <w:basedOn w:val="Normal"/>
    <w:next w:val="Normal"/>
    <w:autoRedefine/>
    <w:uiPriority w:val="39"/>
    <w:unhideWhenUsed/>
    <w:rsid w:val="0025741F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TOC5">
    <w:name w:val="toc 5"/>
    <w:basedOn w:val="Normal"/>
    <w:next w:val="Normal"/>
    <w:autoRedefine/>
    <w:uiPriority w:val="39"/>
    <w:rsid w:val="0025741F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25741F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25741F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25741F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25741F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numbering" w:styleId="ArticleSection">
    <w:name w:val="Outline List 3"/>
    <w:basedOn w:val="NoList"/>
    <w:rsid w:val="0025741F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rsid w:val="0025741F"/>
    <w:rPr>
      <w:rFonts w:asciiTheme="minorHAnsi" w:hAnsiTheme="minorHAnsi"/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25741F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741F"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6E2121"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8"/>
      <w:sz w:val="28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6E2121"/>
    <w:rPr>
      <w:rFonts w:ascii="Arial Bold" w:eastAsia="Times New Roman" w:hAnsi="Arial Bold" w:cs="Arial"/>
      <w:b/>
      <w:bCs/>
      <w:caps/>
      <w:color w:val="00558C"/>
      <w:kern w:val="28"/>
      <w:sz w:val="28"/>
      <w:szCs w:val="32"/>
    </w:rPr>
  </w:style>
  <w:style w:type="paragraph" w:customStyle="1" w:styleId="List1indent1">
    <w:name w:val="List 1 indent 1"/>
    <w:basedOn w:val="Normal"/>
    <w:rsid w:val="00765622"/>
    <w:pPr>
      <w:numPr>
        <w:ilvl w:val="1"/>
        <w:numId w:val="3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rsid w:val="008D1694"/>
    <w:pPr>
      <w:tabs>
        <w:tab w:val="num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rsid w:val="008A50CC"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table" w:styleId="TableGrid">
    <w:name w:val="Table Grid"/>
    <w:basedOn w:val="TableNormal"/>
    <w:uiPriority w:val="59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Appendix">
    <w:name w:val="Appendix"/>
    <w:next w:val="BodyText"/>
    <w:qFormat/>
    <w:rsid w:val="0025741F"/>
    <w:pPr>
      <w:numPr>
        <w:numId w:val="54"/>
      </w:numPr>
      <w:spacing w:before="120" w:after="240"/>
    </w:pPr>
    <w:rPr>
      <w:rFonts w:asciiTheme="majorHAnsi" w:hAnsiTheme="majorHAnsi" w:cs="Calibri"/>
      <w:b/>
      <w:bCs/>
      <w:caps/>
      <w:color w:val="00558C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rsid w:val="002574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741F"/>
    <w:rPr>
      <w:rFonts w:ascii="Tahoma" w:eastAsiaTheme="minorHAnsi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25741F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25741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5741F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2574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5741F"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paragraph" w:customStyle="1" w:styleId="Documenttype">
    <w:name w:val="Document type"/>
    <w:basedOn w:val="Normal"/>
    <w:rsid w:val="0025741F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styleId="List">
    <w:name w:val="List"/>
    <w:basedOn w:val="Normal"/>
    <w:uiPriority w:val="99"/>
    <w:unhideWhenUsed/>
    <w:rsid w:val="0025741F"/>
    <w:pPr>
      <w:ind w:left="360" w:hanging="360"/>
      <w:contextualSpacing/>
    </w:pPr>
    <w:rPr>
      <w:sz w:val="22"/>
    </w:rPr>
  </w:style>
  <w:style w:type="paragraph" w:customStyle="1" w:styleId="Heading1separationline">
    <w:name w:val="Heading 1 separation line"/>
    <w:basedOn w:val="Normal"/>
    <w:next w:val="BodyText"/>
    <w:rsid w:val="0025741F"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25741F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25741F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rsid w:val="0025741F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25741F"/>
    <w:pPr>
      <w:framePr w:hSpace="142" w:wrap="around" w:hAnchor="margin" w:xAlign="center" w:yAlign="bottom"/>
      <w:spacing w:before="40" w:line="180" w:lineRule="exact"/>
      <w:suppressOverlap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Header"/>
    <w:rsid w:val="0025741F"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ListNumber3">
    <w:name w:val="List Number 3"/>
    <w:basedOn w:val="Normal"/>
    <w:uiPriority w:val="99"/>
    <w:unhideWhenUsed/>
    <w:rsid w:val="0025741F"/>
    <w:pPr>
      <w:contextualSpacing/>
    </w:pPr>
  </w:style>
  <w:style w:type="paragraph" w:customStyle="1" w:styleId="Tabletext">
    <w:name w:val="Table text"/>
    <w:basedOn w:val="Normal"/>
    <w:qFormat/>
    <w:rsid w:val="0025741F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rsid w:val="0025741F"/>
    <w:rPr>
      <w:b/>
      <w:color w:val="00558C"/>
    </w:rPr>
  </w:style>
  <w:style w:type="table" w:styleId="MediumShading1">
    <w:name w:val="Medium Shading 1"/>
    <w:basedOn w:val="TableNormal"/>
    <w:uiPriority w:val="63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25741F"/>
    <w:rPr>
      <w:b/>
      <w:bCs/>
      <w:i/>
      <w:color w:val="575756"/>
      <w:sz w:val="22"/>
      <w:u w:val="single"/>
    </w:rPr>
  </w:style>
  <w:style w:type="paragraph" w:customStyle="1" w:styleId="Listatext">
    <w:name w:val="List a text"/>
    <w:basedOn w:val="Normal"/>
    <w:qFormat/>
    <w:rsid w:val="0025741F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rsid w:val="001241C8"/>
    <w:pPr>
      <w:numPr>
        <w:ilvl w:val="2"/>
      </w:num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25741F"/>
    <w:pPr>
      <w:numPr>
        <w:ilvl w:val="3"/>
        <w:numId w:val="5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25741F"/>
    <w:pPr>
      <w:numPr>
        <w:ilvl w:val="4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25741F"/>
    <w:pPr>
      <w:ind w:left="1701" w:hanging="1701"/>
    </w:pPr>
    <w:rPr>
      <w:b w:val="0"/>
    </w:rPr>
  </w:style>
  <w:style w:type="character" w:customStyle="1" w:styleId="AnnexChar">
    <w:name w:val="Annex Char"/>
    <w:basedOn w:val="DefaultParagraphFont"/>
    <w:link w:val="Annex"/>
    <w:rsid w:val="0025741F"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Head2">
    <w:name w:val="Annex Head 2"/>
    <w:basedOn w:val="Annex"/>
    <w:next w:val="Heading1separationline"/>
    <w:qFormat/>
    <w:rsid w:val="0025741F"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25741F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25741F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25741F"/>
    <w:pPr>
      <w:numPr>
        <w:ilvl w:val="4"/>
        <w:numId w:val="47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paragraph" w:styleId="BodyTextIndent3">
    <w:name w:val="Body Text Indent 3"/>
    <w:basedOn w:val="Normal"/>
    <w:link w:val="BodyTextIndent3Char"/>
    <w:semiHidden/>
    <w:unhideWhenUsed/>
    <w:rsid w:val="0025741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5741F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InsetList">
    <w:name w:val="Inset List"/>
    <w:basedOn w:val="Normal"/>
    <w:qFormat/>
    <w:rsid w:val="0025741F"/>
    <w:pPr>
      <w:numPr>
        <w:numId w:val="50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25741F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rsid w:val="0025741F"/>
    <w:pPr>
      <w:numPr>
        <w:numId w:val="49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rsid w:val="0025741F"/>
    <w:pPr>
      <w:numPr>
        <w:numId w:val="1"/>
      </w:numPr>
      <w:contextualSpacing/>
    </w:pPr>
  </w:style>
  <w:style w:type="paragraph" w:customStyle="1" w:styleId="Footereditionno">
    <w:name w:val="Footer edition no."/>
    <w:basedOn w:val="Normal"/>
    <w:rsid w:val="0025741F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25741F"/>
    <w:pPr>
      <w:numPr>
        <w:ilvl w:val="1"/>
        <w:numId w:val="66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rsid w:val="0025741F"/>
    <w:pPr>
      <w:numPr>
        <w:ilvl w:val="2"/>
        <w:numId w:val="66"/>
      </w:numPr>
      <w:ind w:left="1701" w:hanging="425"/>
    </w:pPr>
  </w:style>
  <w:style w:type="paragraph" w:customStyle="1" w:styleId="Listitext">
    <w:name w:val="List i text"/>
    <w:basedOn w:val="Normal"/>
    <w:qFormat/>
    <w:rsid w:val="0025741F"/>
    <w:pPr>
      <w:ind w:left="2268" w:hanging="567"/>
    </w:pPr>
    <w:rPr>
      <w:sz w:val="20"/>
    </w:rPr>
  </w:style>
  <w:style w:type="paragraph" w:styleId="DocumentMap">
    <w:name w:val="Document Map"/>
    <w:basedOn w:val="Normal"/>
    <w:link w:val="DocumentMapChar"/>
    <w:rsid w:val="0025741F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25741F"/>
    <w:rPr>
      <w:rFonts w:ascii="Tahoma" w:eastAsia="Times New Roman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25741F"/>
    <w:rPr>
      <w:color w:val="800080"/>
      <w:u w:val="single"/>
    </w:rPr>
  </w:style>
  <w:style w:type="paragraph" w:styleId="NormalWeb">
    <w:name w:val="Normal (Web)"/>
    <w:basedOn w:val="Normal"/>
    <w:uiPriority w:val="99"/>
    <w:rsid w:val="0025741F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41F"/>
    <w:pPr>
      <w:tabs>
        <w:tab w:val="left" w:pos="1134"/>
        <w:tab w:val="right" w:pos="9781"/>
      </w:tabs>
    </w:pPr>
  </w:style>
  <w:style w:type="character" w:styleId="Emphasis">
    <w:name w:val="Emphasis"/>
    <w:rsid w:val="0025741F"/>
    <w:rPr>
      <w:i/>
      <w:iCs/>
    </w:rPr>
  </w:style>
  <w:style w:type="character" w:styleId="HTMLCite">
    <w:name w:val="HTML Cite"/>
    <w:rsid w:val="0025741F"/>
    <w:rPr>
      <w:i/>
      <w:iCs/>
    </w:rPr>
  </w:style>
  <w:style w:type="paragraph" w:customStyle="1" w:styleId="Default">
    <w:name w:val="Default"/>
    <w:rsid w:val="0025741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25741F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25741F"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25741F"/>
    <w:pPr>
      <w:numPr>
        <w:numId w:val="48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25741F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nnexTablecaption">
    <w:name w:val="Annex Table caption"/>
    <w:basedOn w:val="BodyText"/>
    <w:qFormat/>
    <w:rsid w:val="0025741F"/>
    <w:pPr>
      <w:numPr>
        <w:numId w:val="69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rsid w:val="0025741F"/>
    <w:pPr>
      <w:numPr>
        <w:numId w:val="51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Abbreviations">
    <w:name w:val="Abbreviations"/>
    <w:basedOn w:val="Normal"/>
    <w:qFormat/>
    <w:rsid w:val="0025741F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25741F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rsid w:val="0025741F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5741F"/>
    <w:rPr>
      <w:caps/>
      <w:color w:val="00558C"/>
      <w:sz w:val="50"/>
    </w:rPr>
  </w:style>
  <w:style w:type="paragraph" w:customStyle="1" w:styleId="Documentdate">
    <w:name w:val="Document date"/>
    <w:basedOn w:val="Normal"/>
    <w:rsid w:val="0025741F"/>
    <w:rPr>
      <w:b/>
      <w:color w:val="00558C"/>
      <w:sz w:val="28"/>
    </w:rPr>
  </w:style>
  <w:style w:type="paragraph" w:customStyle="1" w:styleId="Footerportrait">
    <w:name w:val="Footer portrait"/>
    <w:basedOn w:val="Normal"/>
    <w:rsid w:val="0025741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25741F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25741F"/>
    <w:rPr>
      <w:color w:val="808080"/>
    </w:rPr>
  </w:style>
  <w:style w:type="paragraph" w:customStyle="1" w:styleId="Style1">
    <w:name w:val="Style1"/>
    <w:basedOn w:val="Tableheading"/>
    <w:rsid w:val="0025741F"/>
  </w:style>
  <w:style w:type="paragraph" w:customStyle="1" w:styleId="Style2">
    <w:name w:val="Style2"/>
    <w:basedOn w:val="TOC3"/>
    <w:autoRedefine/>
    <w:rsid w:val="0025741F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rsid w:val="0025741F"/>
    <w:pPr>
      <w:ind w:right="14317"/>
    </w:pPr>
  </w:style>
  <w:style w:type="paragraph" w:styleId="Revision">
    <w:name w:val="Revision"/>
    <w:hidden/>
    <w:uiPriority w:val="99"/>
    <w:semiHidden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autoRedefine/>
    <w:rsid w:val="0025741F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25741F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rsid w:val="0025741F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25741F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vokes">
    <w:name w:val="Revokes"/>
    <w:basedOn w:val="Documentdate"/>
    <w:link w:val="RevokesChar"/>
    <w:rsid w:val="0025741F"/>
    <w:rPr>
      <w:i/>
    </w:rPr>
  </w:style>
  <w:style w:type="character" w:customStyle="1" w:styleId="RevokesChar">
    <w:name w:val="Revokes Char"/>
    <w:basedOn w:val="DefaultParagraphFont"/>
    <w:link w:val="Revokes"/>
    <w:rsid w:val="0025741F"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rsid w:val="0025741F"/>
    <w:pPr>
      <w:numPr>
        <w:numId w:val="17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qFormat/>
    <w:rsid w:val="0025741F"/>
    <w:pPr>
      <w:numPr>
        <w:numId w:val="56"/>
      </w:numPr>
      <w:spacing w:before="60"/>
      <w:jc w:val="right"/>
    </w:pPr>
  </w:style>
  <w:style w:type="character" w:customStyle="1" w:styleId="EquationChar">
    <w:name w:val="Equation Char"/>
    <w:basedOn w:val="BodyTextChar"/>
    <w:link w:val="Equation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rsid w:val="0025741F"/>
    <w:pPr>
      <w:numPr>
        <w:numId w:val="57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rsid w:val="0025741F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5741F"/>
    <w:pPr>
      <w:numPr>
        <w:numId w:val="67"/>
      </w:numPr>
      <w:jc w:val="center"/>
    </w:pPr>
    <w:rPr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rsid w:val="0025741F"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paragraph" w:styleId="Index1">
    <w:name w:val="index 1"/>
    <w:basedOn w:val="Normal"/>
    <w:next w:val="Normal"/>
    <w:autoRedefine/>
    <w:semiHidden/>
    <w:unhideWhenUsed/>
    <w:rsid w:val="0025741F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25741F"/>
    <w:pPr>
      <w:numPr>
        <w:ilvl w:val="1"/>
        <w:numId w:val="5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rsid w:val="0025741F"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rsid w:val="0025741F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paragraph" w:customStyle="1" w:styleId="Quotationparagraph">
    <w:name w:val="Quotation paragraph"/>
    <w:basedOn w:val="BodyText"/>
    <w:link w:val="QuotationparagraphChar"/>
    <w:qFormat/>
    <w:rsid w:val="0025741F"/>
    <w:pPr>
      <w:suppressAutoHyphens/>
      <w:ind w:left="567" w:right="707"/>
    </w:pPr>
  </w:style>
  <w:style w:type="character" w:customStyle="1" w:styleId="QuotationparagraphChar">
    <w:name w:val="Quotation paragraph Char"/>
    <w:basedOn w:val="BodyTextChar"/>
    <w:link w:val="Quotationparagraph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ormaltextrun">
    <w:name w:val="normaltextrun"/>
    <w:basedOn w:val="DefaultParagraphFont"/>
    <w:rsid w:val="00882E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25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wks\AppData\Roaming\Microsoft\Templates\Gxxxx%20Template%20for%20IALA%20Guidelines%20Ed%202.1%20August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D9506A-077E-4413-A6DB-798D7CA808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097A9E-A4CA-47D7-A17C-0C07BAACBABA}">
  <ds:schemaRefs>
    <ds:schemaRef ds:uri="http://schemas.microsoft.com/office/infopath/2007/PartnerControls"/>
    <ds:schemaRef ds:uri="1bfdac25-5417-4dce-b783-1e79583e09c2"/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http://schemas.openxmlformats.org/package/2006/metadata/core-properties"/>
    <ds:schemaRef ds:uri="ed72da13-45cf-4b5b-99f8-a2a89cf55939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B933708-CD0F-43EA-926F-279592BCEFA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6CF3CBB-99E5-4F90-823A-8EFCC48624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2.1 August 2021</Template>
  <TotalTime>0</TotalTime>
  <Pages>3</Pages>
  <Words>721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Jaime Alvarez</cp:lastModifiedBy>
  <cp:revision>7</cp:revision>
  <dcterms:created xsi:type="dcterms:W3CDTF">2021-09-01T17:00:00Z</dcterms:created>
  <dcterms:modified xsi:type="dcterms:W3CDTF">2021-09-04T22:59:00Z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